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6580"/>
        <w:gridCol w:w="2436"/>
      </w:tblGrid>
      <w:tr w:rsidR="00B128A4" w:rsidRPr="00E0000B" w14:paraId="7BEA11BC" w14:textId="77777777" w:rsidTr="00B128A4">
        <w:tc>
          <w:tcPr>
            <w:tcW w:w="6580" w:type="dxa"/>
          </w:tcPr>
          <w:p w14:paraId="6DFD97F0" w14:textId="513F9C5D" w:rsidR="00B128A4" w:rsidRPr="00B128A4" w:rsidRDefault="00B128A4" w:rsidP="00B128A4">
            <w:pPr>
              <w:spacing w:before="360"/>
              <w:jc w:val="center"/>
              <w:rPr>
                <w:rFonts w:cstheme="minorHAnsi"/>
                <w:b/>
                <w:bCs/>
                <w:color w:val="000000" w:themeColor="text1"/>
                <w:sz w:val="56"/>
                <w:szCs w:val="56"/>
                <w:shd w:val="clear" w:color="auto" w:fill="FFFFFF"/>
              </w:rPr>
            </w:pPr>
            <w:bookmarkStart w:id="0" w:name="_Hlk139902747"/>
            <w:bookmarkEnd w:id="0"/>
            <w:r w:rsidRPr="00D25F5F">
              <w:rPr>
                <w:rFonts w:cstheme="minorHAnsi"/>
                <w:b/>
                <w:bCs/>
                <w:color w:val="000000" w:themeColor="text1"/>
                <w:sz w:val="56"/>
                <w:szCs w:val="56"/>
                <w:shd w:val="clear" w:color="auto" w:fill="FFFFFF"/>
              </w:rPr>
              <w:t>ArchSoc Symposium</w:t>
            </w:r>
            <w:r>
              <w:rPr>
                <w:rFonts w:cstheme="minorHAnsi"/>
                <w:b/>
                <w:bCs/>
                <w:color w:val="000000" w:themeColor="text1"/>
                <w:sz w:val="56"/>
                <w:szCs w:val="56"/>
                <w:shd w:val="clear" w:color="auto" w:fill="FFFFFF"/>
              </w:rPr>
              <w:t xml:space="preserve"> 2023</w:t>
            </w:r>
          </w:p>
        </w:tc>
        <w:tc>
          <w:tcPr>
            <w:tcW w:w="2436" w:type="dxa"/>
          </w:tcPr>
          <w:p w14:paraId="34BAC37B" w14:textId="77777777" w:rsidR="00B128A4" w:rsidRPr="00E0000B" w:rsidRDefault="00B128A4" w:rsidP="00FE2443">
            <w:pPr>
              <w:spacing w:before="120" w:after="120" w:line="259" w:lineRule="auto"/>
              <w:rPr>
                <w:b/>
                <w:bCs/>
                <w:sz w:val="28"/>
                <w:szCs w:val="28"/>
              </w:rPr>
            </w:pPr>
            <w:r w:rsidRPr="00E0000B">
              <w:rPr>
                <w:b/>
                <w:bCs/>
                <w:noProof/>
                <w:sz w:val="28"/>
                <w:szCs w:val="28"/>
                <w:lang w:val="en-GB"/>
              </w:rPr>
              <w:drawing>
                <wp:inline distT="0" distB="0" distL="0" distR="0" wp14:anchorId="5DB74125" wp14:editId="5A4B1F5A">
                  <wp:extent cx="1402080" cy="8045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2080" cy="804545"/>
                          </a:xfrm>
                          <a:prstGeom prst="rect">
                            <a:avLst/>
                          </a:prstGeom>
                          <a:noFill/>
                        </pic:spPr>
                      </pic:pic>
                    </a:graphicData>
                  </a:graphic>
                </wp:inline>
              </w:drawing>
            </w:r>
          </w:p>
        </w:tc>
      </w:tr>
    </w:tbl>
    <w:p w14:paraId="75AF4D9B" w14:textId="643F5567" w:rsidR="009D15B4" w:rsidRDefault="009D15B4" w:rsidP="007026F3">
      <w:pPr>
        <w:ind w:left="3594" w:hanging="3084"/>
        <w:rPr>
          <w:rFonts w:cstheme="minorHAnsi"/>
          <w:b/>
          <w:bCs/>
          <w:sz w:val="28"/>
          <w:szCs w:val="28"/>
          <w:shd w:val="clear" w:color="auto" w:fill="FFFFFF"/>
        </w:rPr>
      </w:pPr>
    </w:p>
    <w:p w14:paraId="0B3D4B74" w14:textId="7FCE24D4" w:rsidR="00B128A4" w:rsidRPr="002404E2" w:rsidRDefault="00B128A4" w:rsidP="00B128A4">
      <w:pPr>
        <w:ind w:left="1418" w:right="-472" w:hanging="1418"/>
        <w:rPr>
          <w:rFonts w:cstheme="minorHAnsi"/>
          <w:b/>
          <w:bCs/>
          <w:color w:val="7030A0"/>
          <w:sz w:val="44"/>
          <w:szCs w:val="44"/>
          <w:shd w:val="clear" w:color="auto" w:fill="FFFFFF"/>
        </w:rPr>
      </w:pPr>
      <w:r w:rsidRPr="00977681">
        <w:rPr>
          <w:rFonts w:cstheme="minorHAnsi"/>
          <w:b/>
          <w:bCs/>
          <w:sz w:val="40"/>
          <w:szCs w:val="40"/>
          <w:shd w:val="clear" w:color="auto" w:fill="FFFFFF"/>
        </w:rPr>
        <w:t>Topic</w:t>
      </w:r>
      <w:r>
        <w:rPr>
          <w:rFonts w:cstheme="minorHAnsi"/>
          <w:b/>
          <w:bCs/>
          <w:sz w:val="40"/>
          <w:szCs w:val="40"/>
          <w:shd w:val="clear" w:color="auto" w:fill="FFFFFF"/>
        </w:rPr>
        <w:t>:</w:t>
      </w:r>
      <w:r w:rsidRPr="006746C6">
        <w:rPr>
          <w:rFonts w:cstheme="minorHAnsi"/>
          <w:b/>
          <w:bCs/>
          <w:color w:val="25282B"/>
          <w:sz w:val="40"/>
          <w:szCs w:val="40"/>
          <w:shd w:val="clear" w:color="auto" w:fill="FFFFFF"/>
        </w:rPr>
        <w:tab/>
      </w:r>
      <w:r w:rsidRPr="00B128A4">
        <w:rPr>
          <w:rFonts w:cstheme="minorHAnsi"/>
          <w:b/>
          <w:bCs/>
          <w:color w:val="7030A0"/>
          <w:sz w:val="48"/>
          <w:szCs w:val="48"/>
          <w:shd w:val="clear" w:color="auto" w:fill="FFFFFF"/>
        </w:rPr>
        <w:t xml:space="preserve">Other Heritages: </w:t>
      </w:r>
      <w:r w:rsidRPr="00B128A4">
        <w:rPr>
          <w:rFonts w:cstheme="minorHAnsi"/>
          <w:b/>
          <w:bCs/>
          <w:color w:val="7030A0"/>
          <w:sz w:val="48"/>
          <w:szCs w:val="48"/>
          <w:shd w:val="clear" w:color="auto" w:fill="FFFFFF"/>
        </w:rPr>
        <w:br/>
        <w:t>Preservation and Destruction</w:t>
      </w:r>
    </w:p>
    <w:p w14:paraId="49844747" w14:textId="29E77814" w:rsidR="00B128A4" w:rsidRPr="006746C6" w:rsidRDefault="00B128A4" w:rsidP="00B128A4">
      <w:pPr>
        <w:ind w:left="1418" w:hanging="1418"/>
        <w:rPr>
          <w:rFonts w:cstheme="minorHAnsi"/>
          <w:b/>
          <w:bCs/>
          <w:color w:val="25282B"/>
          <w:sz w:val="40"/>
          <w:szCs w:val="40"/>
          <w:shd w:val="clear" w:color="auto" w:fill="FFFFFF"/>
        </w:rPr>
      </w:pPr>
      <w:r w:rsidRPr="00977681">
        <w:rPr>
          <w:rFonts w:cstheme="minorHAnsi"/>
          <w:b/>
          <w:bCs/>
          <w:sz w:val="40"/>
          <w:szCs w:val="40"/>
          <w:shd w:val="clear" w:color="auto" w:fill="FFFFFF"/>
        </w:rPr>
        <w:t>When</w:t>
      </w:r>
      <w:r>
        <w:rPr>
          <w:rFonts w:cstheme="minorHAnsi"/>
          <w:b/>
          <w:bCs/>
          <w:sz w:val="40"/>
          <w:szCs w:val="40"/>
          <w:shd w:val="clear" w:color="auto" w:fill="FFFFFF"/>
        </w:rPr>
        <w:t>:</w:t>
      </w:r>
      <w:r w:rsidRPr="006746C6">
        <w:rPr>
          <w:rFonts w:cstheme="minorHAnsi"/>
          <w:b/>
          <w:bCs/>
          <w:color w:val="25282B"/>
          <w:sz w:val="40"/>
          <w:szCs w:val="40"/>
          <w:shd w:val="clear" w:color="auto" w:fill="FFFFFF"/>
        </w:rPr>
        <w:tab/>
        <w:t xml:space="preserve">Saturday </w:t>
      </w:r>
      <w:r>
        <w:rPr>
          <w:rFonts w:cstheme="minorHAnsi"/>
          <w:b/>
          <w:bCs/>
          <w:color w:val="25282B"/>
          <w:sz w:val="40"/>
          <w:szCs w:val="40"/>
          <w:shd w:val="clear" w:color="auto" w:fill="FFFFFF"/>
        </w:rPr>
        <w:t>26 August</w:t>
      </w:r>
      <w:r w:rsidRPr="006746C6">
        <w:rPr>
          <w:rFonts w:cstheme="minorHAnsi"/>
          <w:b/>
          <w:bCs/>
          <w:color w:val="25282B"/>
          <w:sz w:val="40"/>
          <w:szCs w:val="40"/>
          <w:shd w:val="clear" w:color="auto" w:fill="FFFFFF"/>
        </w:rPr>
        <w:t xml:space="preserve"> 202</w:t>
      </w:r>
      <w:r>
        <w:rPr>
          <w:rFonts w:cstheme="minorHAnsi"/>
          <w:b/>
          <w:bCs/>
          <w:color w:val="25282B"/>
          <w:sz w:val="40"/>
          <w:szCs w:val="40"/>
          <w:shd w:val="clear" w:color="auto" w:fill="FFFFFF"/>
        </w:rPr>
        <w:t>3</w:t>
      </w:r>
      <w:r w:rsidRPr="006746C6">
        <w:rPr>
          <w:rFonts w:cstheme="minorHAnsi"/>
          <w:b/>
          <w:bCs/>
          <w:color w:val="25282B"/>
          <w:sz w:val="40"/>
          <w:szCs w:val="40"/>
          <w:shd w:val="clear" w:color="auto" w:fill="FFFFFF"/>
        </w:rPr>
        <w:t xml:space="preserve"> </w:t>
      </w:r>
    </w:p>
    <w:p w14:paraId="72AF5A16" w14:textId="61282B90" w:rsidR="00B128A4" w:rsidRPr="006746C6" w:rsidRDefault="00B128A4" w:rsidP="00B128A4">
      <w:pPr>
        <w:spacing w:after="240"/>
        <w:ind w:left="1418" w:hanging="1418"/>
        <w:rPr>
          <w:rFonts w:cstheme="minorHAnsi"/>
          <w:b/>
          <w:bCs/>
          <w:color w:val="25282B"/>
          <w:sz w:val="40"/>
          <w:szCs w:val="40"/>
          <w:shd w:val="clear" w:color="auto" w:fill="FFFFFF"/>
        </w:rPr>
      </w:pPr>
      <w:r>
        <w:rPr>
          <w:rFonts w:cstheme="minorHAnsi"/>
          <w:b/>
          <w:bCs/>
          <w:sz w:val="40"/>
          <w:szCs w:val="40"/>
          <w:shd w:val="clear" w:color="auto" w:fill="FFFFFF"/>
        </w:rPr>
        <w:t>Time:</w:t>
      </w:r>
      <w:r w:rsidRPr="006746C6">
        <w:rPr>
          <w:rFonts w:cstheme="minorHAnsi"/>
          <w:b/>
          <w:bCs/>
          <w:color w:val="25282B"/>
          <w:sz w:val="40"/>
          <w:szCs w:val="40"/>
          <w:shd w:val="clear" w:color="auto" w:fill="FFFFFF"/>
        </w:rPr>
        <w:tab/>
        <w:t>09h</w:t>
      </w:r>
      <w:r w:rsidR="00142A9A">
        <w:rPr>
          <w:rFonts w:cstheme="minorHAnsi"/>
          <w:b/>
          <w:bCs/>
          <w:color w:val="25282B"/>
          <w:sz w:val="40"/>
          <w:szCs w:val="40"/>
          <w:shd w:val="clear" w:color="auto" w:fill="FFFFFF"/>
        </w:rPr>
        <w:t>0</w:t>
      </w:r>
      <w:r w:rsidRPr="006746C6">
        <w:rPr>
          <w:rFonts w:cstheme="minorHAnsi"/>
          <w:b/>
          <w:bCs/>
          <w:color w:val="25282B"/>
          <w:sz w:val="40"/>
          <w:szCs w:val="40"/>
          <w:shd w:val="clear" w:color="auto" w:fill="FFFFFF"/>
        </w:rPr>
        <w:t>0 to 13h</w:t>
      </w:r>
      <w:r>
        <w:rPr>
          <w:rFonts w:cstheme="minorHAnsi"/>
          <w:b/>
          <w:bCs/>
          <w:color w:val="25282B"/>
          <w:sz w:val="40"/>
          <w:szCs w:val="40"/>
          <w:shd w:val="clear" w:color="auto" w:fill="FFFFFF"/>
        </w:rPr>
        <w:t>0</w:t>
      </w:r>
      <w:r w:rsidRPr="006746C6">
        <w:rPr>
          <w:rFonts w:cstheme="minorHAnsi"/>
          <w:b/>
          <w:bCs/>
          <w:color w:val="25282B"/>
          <w:sz w:val="40"/>
          <w:szCs w:val="40"/>
          <w:shd w:val="clear" w:color="auto" w:fill="FFFFFF"/>
        </w:rPr>
        <w:t>0</w:t>
      </w:r>
    </w:p>
    <w:p w14:paraId="4C200264" w14:textId="254E82AF" w:rsidR="00B128A4" w:rsidRPr="006746C6" w:rsidRDefault="00B128A4" w:rsidP="00B128A4">
      <w:pPr>
        <w:spacing w:after="240"/>
        <w:ind w:left="1418" w:hanging="1418"/>
        <w:rPr>
          <w:rFonts w:cstheme="minorHAnsi"/>
          <w:b/>
          <w:bCs/>
          <w:color w:val="25282B"/>
          <w:sz w:val="40"/>
          <w:szCs w:val="40"/>
          <w:shd w:val="clear" w:color="auto" w:fill="FFFFFF"/>
        </w:rPr>
      </w:pPr>
      <w:r w:rsidRPr="00977681">
        <w:rPr>
          <w:rFonts w:cstheme="minorHAnsi"/>
          <w:b/>
          <w:bCs/>
          <w:color w:val="000000" w:themeColor="text1"/>
          <w:sz w:val="40"/>
          <w:szCs w:val="40"/>
          <w:shd w:val="clear" w:color="auto" w:fill="FFFFFF"/>
        </w:rPr>
        <w:t>Venue</w:t>
      </w:r>
      <w:r>
        <w:rPr>
          <w:rFonts w:cstheme="minorHAnsi"/>
          <w:b/>
          <w:bCs/>
          <w:color w:val="000000" w:themeColor="text1"/>
          <w:sz w:val="40"/>
          <w:szCs w:val="40"/>
          <w:shd w:val="clear" w:color="auto" w:fill="FFFFFF"/>
        </w:rPr>
        <w:t>:</w:t>
      </w:r>
      <w:r w:rsidRPr="006746C6">
        <w:rPr>
          <w:rFonts w:cstheme="minorHAnsi"/>
          <w:b/>
          <w:bCs/>
          <w:color w:val="25282B"/>
          <w:sz w:val="40"/>
          <w:szCs w:val="40"/>
          <w:shd w:val="clear" w:color="auto" w:fill="FFFFFF"/>
        </w:rPr>
        <w:tab/>
        <w:t>Delta Environment</w:t>
      </w:r>
      <w:r>
        <w:rPr>
          <w:rFonts w:cstheme="minorHAnsi"/>
          <w:b/>
          <w:bCs/>
          <w:color w:val="25282B"/>
          <w:sz w:val="40"/>
          <w:szCs w:val="40"/>
          <w:shd w:val="clear" w:color="auto" w:fill="FFFFFF"/>
        </w:rPr>
        <w:t>al</w:t>
      </w:r>
      <w:r w:rsidRPr="006746C6">
        <w:rPr>
          <w:rFonts w:cstheme="minorHAnsi"/>
          <w:b/>
          <w:bCs/>
          <w:color w:val="25282B"/>
          <w:sz w:val="40"/>
          <w:szCs w:val="40"/>
          <w:shd w:val="clear" w:color="auto" w:fill="FFFFFF"/>
        </w:rPr>
        <w:t xml:space="preserve"> Centre</w:t>
      </w:r>
      <w:r>
        <w:rPr>
          <w:rFonts w:cstheme="minorHAnsi"/>
          <w:b/>
          <w:bCs/>
          <w:color w:val="25282B"/>
          <w:sz w:val="40"/>
          <w:szCs w:val="40"/>
          <w:shd w:val="clear" w:color="auto" w:fill="FFFFFF"/>
        </w:rPr>
        <w:t>,</w:t>
      </w:r>
      <w:r w:rsidRPr="00CA346E">
        <w:rPr>
          <w:rFonts w:ascii="Verdana" w:hAnsi="Verdana"/>
          <w:sz w:val="20"/>
          <w:szCs w:val="20"/>
        </w:rPr>
        <w:t xml:space="preserve"> </w:t>
      </w:r>
      <w:r w:rsidRPr="00CA346E">
        <w:rPr>
          <w:rFonts w:cstheme="minorHAnsi"/>
          <w:b/>
          <w:bCs/>
          <w:color w:val="25282B"/>
          <w:sz w:val="40"/>
          <w:szCs w:val="40"/>
          <w:shd w:val="clear" w:color="auto" w:fill="FFFFFF"/>
        </w:rPr>
        <w:t xml:space="preserve">Delta Park, </w:t>
      </w:r>
      <w:r>
        <w:rPr>
          <w:rFonts w:cstheme="minorHAnsi"/>
          <w:b/>
          <w:bCs/>
          <w:color w:val="25282B"/>
          <w:sz w:val="40"/>
          <w:szCs w:val="40"/>
          <w:shd w:val="clear" w:color="auto" w:fill="FFFFFF"/>
        </w:rPr>
        <w:br/>
      </w:r>
      <w:r w:rsidRPr="00CA346E">
        <w:rPr>
          <w:rFonts w:cstheme="minorHAnsi"/>
          <w:b/>
          <w:bCs/>
          <w:color w:val="25282B"/>
          <w:sz w:val="40"/>
          <w:szCs w:val="40"/>
          <w:shd w:val="clear" w:color="auto" w:fill="FFFFFF"/>
        </w:rPr>
        <w:t>Road No 3, Victory Park, Johannesburg.</w:t>
      </w:r>
    </w:p>
    <w:p w14:paraId="3ECC7296" w14:textId="57564412" w:rsidR="00343634" w:rsidRPr="003F7E93" w:rsidRDefault="00656A7E" w:rsidP="00656A7E">
      <w:pPr>
        <w:spacing w:after="240"/>
        <w:jc w:val="center"/>
        <w:rPr>
          <w:rFonts w:ascii="Arial" w:hAnsi="Arial" w:cs="Arial"/>
          <w:b/>
          <w:bCs/>
          <w:color w:val="25282B"/>
          <w:sz w:val="40"/>
          <w:szCs w:val="40"/>
          <w:shd w:val="clear" w:color="auto" w:fill="FFFFFF"/>
        </w:rPr>
      </w:pPr>
      <w:r>
        <w:rPr>
          <w:rFonts w:ascii="Arial" w:hAnsi="Arial" w:cs="Arial"/>
          <w:b/>
          <w:bCs/>
          <w:noProof/>
          <w:color w:val="25282B"/>
          <w:sz w:val="40"/>
          <w:szCs w:val="40"/>
          <w:shd w:val="clear" w:color="auto" w:fill="FFFFFF"/>
        </w:rPr>
        <w:drawing>
          <wp:inline distT="0" distB="0" distL="0" distR="0" wp14:anchorId="7CF4CC65" wp14:editId="076A94EC">
            <wp:extent cx="4476750" cy="4001539"/>
            <wp:effectExtent l="0" t="0" r="0" b="0"/>
            <wp:docPr id="3844723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8898" cy="4021336"/>
                    </a:xfrm>
                    <a:prstGeom prst="rect">
                      <a:avLst/>
                    </a:prstGeom>
                    <a:noFill/>
                  </pic:spPr>
                </pic:pic>
              </a:graphicData>
            </a:graphic>
          </wp:inline>
        </w:drawing>
      </w:r>
    </w:p>
    <w:p w14:paraId="289FC47C" w14:textId="4231E3A5" w:rsidR="009B692E" w:rsidRPr="00B128A4" w:rsidRDefault="000A075E" w:rsidP="00B128A4">
      <w:pPr>
        <w:spacing w:after="240"/>
        <w:jc w:val="center"/>
        <w:rPr>
          <w:rFonts w:cstheme="minorHAnsi"/>
          <w:b/>
          <w:bCs/>
          <w:color w:val="25282B"/>
          <w:sz w:val="40"/>
          <w:szCs w:val="40"/>
          <w:shd w:val="clear" w:color="auto" w:fill="FFFFFF"/>
        </w:rPr>
      </w:pPr>
      <w:r w:rsidRPr="00B128A4">
        <w:rPr>
          <w:rFonts w:cstheme="minorHAnsi"/>
          <w:b/>
          <w:bCs/>
          <w:color w:val="25282B"/>
          <w:sz w:val="40"/>
          <w:szCs w:val="40"/>
          <w:shd w:val="clear" w:color="auto" w:fill="FFFFFF"/>
        </w:rPr>
        <w:t>Organised by the Northern Branch of the</w:t>
      </w:r>
      <w:r w:rsidR="00E17AC6" w:rsidRPr="00B128A4">
        <w:rPr>
          <w:rFonts w:cstheme="minorHAnsi"/>
          <w:b/>
          <w:bCs/>
          <w:color w:val="25282B"/>
          <w:sz w:val="40"/>
          <w:szCs w:val="40"/>
          <w:shd w:val="clear" w:color="auto" w:fill="FFFFFF"/>
        </w:rPr>
        <w:t xml:space="preserve"> </w:t>
      </w:r>
      <w:r w:rsidR="00B128A4">
        <w:rPr>
          <w:rFonts w:cstheme="minorHAnsi"/>
          <w:b/>
          <w:bCs/>
          <w:color w:val="25282B"/>
          <w:sz w:val="40"/>
          <w:szCs w:val="40"/>
          <w:shd w:val="clear" w:color="auto" w:fill="FFFFFF"/>
        </w:rPr>
        <w:br/>
      </w:r>
      <w:r w:rsidRPr="00B128A4">
        <w:rPr>
          <w:rFonts w:cstheme="minorHAnsi"/>
          <w:b/>
          <w:bCs/>
          <w:color w:val="25282B"/>
          <w:sz w:val="40"/>
          <w:szCs w:val="40"/>
          <w:shd w:val="clear" w:color="auto" w:fill="FFFFFF"/>
        </w:rPr>
        <w:t>South African Archaeological Societ</w:t>
      </w:r>
      <w:r w:rsidR="00BA35E6" w:rsidRPr="00B128A4">
        <w:rPr>
          <w:rFonts w:cstheme="minorHAnsi"/>
          <w:b/>
          <w:bCs/>
          <w:color w:val="25282B"/>
          <w:sz w:val="40"/>
          <w:szCs w:val="40"/>
          <w:shd w:val="clear" w:color="auto" w:fill="FFFFFF"/>
        </w:rPr>
        <w:t>y.</w:t>
      </w:r>
    </w:p>
    <w:p w14:paraId="1A544B9F" w14:textId="09CC7F20" w:rsidR="00751BE3" w:rsidRPr="003F7E93" w:rsidRDefault="00751BE3" w:rsidP="00300BA7">
      <w:pPr>
        <w:rPr>
          <w:rFonts w:ascii="Arial" w:hAnsi="Arial" w:cs="Arial"/>
          <w:b/>
          <w:bCs/>
          <w:color w:val="25282B"/>
          <w:sz w:val="28"/>
          <w:szCs w:val="28"/>
          <w:shd w:val="clear" w:color="auto" w:fill="FFFFFF"/>
        </w:rPr>
      </w:pPr>
      <w:r w:rsidRPr="003F7E93">
        <w:rPr>
          <w:rFonts w:ascii="Arial" w:hAnsi="Arial" w:cs="Arial"/>
          <w:b/>
          <w:bCs/>
          <w:color w:val="25282B"/>
          <w:sz w:val="32"/>
          <w:szCs w:val="32"/>
          <w:shd w:val="clear" w:color="auto" w:fill="FFFFFF"/>
        </w:rPr>
        <w:lastRenderedPageBreak/>
        <w:t>Registration:</w:t>
      </w:r>
      <w:r w:rsidRPr="003F7E93">
        <w:rPr>
          <w:rFonts w:ascii="Arial" w:hAnsi="Arial" w:cs="Arial"/>
          <w:b/>
          <w:bCs/>
          <w:color w:val="25282B"/>
          <w:sz w:val="28"/>
          <w:szCs w:val="28"/>
          <w:shd w:val="clear" w:color="auto" w:fill="FFFFFF"/>
        </w:rPr>
        <w:t xml:space="preserve"> </w:t>
      </w:r>
      <w:r w:rsidR="00343508" w:rsidRPr="003F7E93">
        <w:rPr>
          <w:rFonts w:ascii="Arial" w:hAnsi="Arial" w:cs="Arial"/>
          <w:b/>
          <w:bCs/>
          <w:color w:val="25282B"/>
          <w:sz w:val="28"/>
          <w:szCs w:val="28"/>
          <w:shd w:val="clear" w:color="auto" w:fill="FFFFFF"/>
        </w:rPr>
        <w:tab/>
      </w:r>
      <w:r w:rsidRPr="003F7E93">
        <w:rPr>
          <w:rFonts w:ascii="Arial" w:hAnsi="Arial" w:cs="Arial"/>
          <w:b/>
          <w:bCs/>
          <w:color w:val="25282B"/>
          <w:sz w:val="28"/>
          <w:szCs w:val="28"/>
          <w:shd w:val="clear" w:color="auto" w:fill="FFFFFF"/>
        </w:rPr>
        <w:t>09h</w:t>
      </w:r>
      <w:r w:rsidR="00116220" w:rsidRPr="003F7E93">
        <w:rPr>
          <w:rFonts w:ascii="Arial" w:hAnsi="Arial" w:cs="Arial"/>
          <w:b/>
          <w:bCs/>
          <w:color w:val="25282B"/>
          <w:sz w:val="28"/>
          <w:szCs w:val="28"/>
          <w:shd w:val="clear" w:color="auto" w:fill="FFFFFF"/>
        </w:rPr>
        <w:t>0</w:t>
      </w:r>
      <w:r w:rsidRPr="003F7E93">
        <w:rPr>
          <w:rFonts w:ascii="Arial" w:hAnsi="Arial" w:cs="Arial"/>
          <w:b/>
          <w:bCs/>
          <w:color w:val="25282B"/>
          <w:sz w:val="28"/>
          <w:szCs w:val="28"/>
          <w:shd w:val="clear" w:color="auto" w:fill="FFFFFF"/>
        </w:rPr>
        <w:t xml:space="preserve">0 to </w:t>
      </w:r>
      <w:r w:rsidR="00116220" w:rsidRPr="003F7E93">
        <w:rPr>
          <w:rFonts w:ascii="Arial" w:hAnsi="Arial" w:cs="Arial"/>
          <w:b/>
          <w:bCs/>
          <w:color w:val="25282B"/>
          <w:sz w:val="28"/>
          <w:szCs w:val="28"/>
          <w:shd w:val="clear" w:color="auto" w:fill="FFFFFF"/>
        </w:rPr>
        <w:t>09</w:t>
      </w:r>
      <w:r w:rsidRPr="003F7E93">
        <w:rPr>
          <w:rFonts w:ascii="Arial" w:hAnsi="Arial" w:cs="Arial"/>
          <w:b/>
          <w:bCs/>
          <w:color w:val="25282B"/>
          <w:sz w:val="28"/>
          <w:szCs w:val="28"/>
          <w:shd w:val="clear" w:color="auto" w:fill="FFFFFF"/>
        </w:rPr>
        <w:t>h</w:t>
      </w:r>
      <w:r w:rsidR="00116220" w:rsidRPr="003F7E93">
        <w:rPr>
          <w:rFonts w:ascii="Arial" w:hAnsi="Arial" w:cs="Arial"/>
          <w:b/>
          <w:bCs/>
          <w:color w:val="25282B"/>
          <w:sz w:val="28"/>
          <w:szCs w:val="28"/>
          <w:shd w:val="clear" w:color="auto" w:fill="FFFFFF"/>
        </w:rPr>
        <w:t>3</w:t>
      </w:r>
      <w:r w:rsidR="00343508" w:rsidRPr="003F7E93">
        <w:rPr>
          <w:rFonts w:ascii="Arial" w:hAnsi="Arial" w:cs="Arial"/>
          <w:b/>
          <w:bCs/>
          <w:color w:val="25282B"/>
          <w:sz w:val="28"/>
          <w:szCs w:val="28"/>
          <w:shd w:val="clear" w:color="auto" w:fill="FFFFFF"/>
        </w:rPr>
        <w:t>0</w:t>
      </w:r>
      <w:r w:rsidRPr="003F7E93">
        <w:rPr>
          <w:rFonts w:ascii="Arial" w:hAnsi="Arial" w:cs="Arial"/>
          <w:b/>
          <w:bCs/>
          <w:color w:val="25282B"/>
          <w:sz w:val="28"/>
          <w:szCs w:val="28"/>
          <w:shd w:val="clear" w:color="auto" w:fill="FFFFFF"/>
        </w:rPr>
        <w:tab/>
      </w:r>
    </w:p>
    <w:p w14:paraId="43F235CB" w14:textId="4FF82D58" w:rsidR="00751BE3" w:rsidRPr="00BA35E6" w:rsidRDefault="00751BE3" w:rsidP="00751BE3">
      <w:pPr>
        <w:ind w:left="2160" w:hanging="2160"/>
        <w:rPr>
          <w:rFonts w:ascii="Arial" w:hAnsi="Arial" w:cs="Arial"/>
          <w:sz w:val="24"/>
          <w:szCs w:val="24"/>
          <w:shd w:val="clear" w:color="auto" w:fill="FFFFFF"/>
        </w:rPr>
      </w:pPr>
      <w:r w:rsidRPr="003F7E93">
        <w:rPr>
          <w:rFonts w:ascii="Arial" w:hAnsi="Arial" w:cs="Arial"/>
          <w:b/>
          <w:bCs/>
          <w:color w:val="25282B"/>
          <w:sz w:val="32"/>
          <w:szCs w:val="32"/>
          <w:shd w:val="clear" w:color="auto" w:fill="FFFFFF"/>
        </w:rPr>
        <w:t>Venue:</w:t>
      </w:r>
      <w:r w:rsidRPr="003F7E93">
        <w:rPr>
          <w:rFonts w:ascii="Arial" w:hAnsi="Arial" w:cs="Arial"/>
          <w:b/>
          <w:bCs/>
          <w:color w:val="25282B"/>
          <w:sz w:val="36"/>
          <w:szCs w:val="36"/>
          <w:shd w:val="clear" w:color="auto" w:fill="FFFFFF"/>
        </w:rPr>
        <w:tab/>
      </w:r>
      <w:r w:rsidRPr="00BA35E6">
        <w:rPr>
          <w:rFonts w:ascii="Arial" w:hAnsi="Arial" w:cs="Arial"/>
          <w:sz w:val="24"/>
          <w:szCs w:val="24"/>
          <w:shd w:val="clear" w:color="auto" w:fill="FFFFFF"/>
        </w:rPr>
        <w:t>Delta Environment</w:t>
      </w:r>
      <w:r w:rsidR="005F584D" w:rsidRPr="00BA35E6">
        <w:rPr>
          <w:rFonts w:ascii="Arial" w:hAnsi="Arial" w:cs="Arial"/>
          <w:sz w:val="24"/>
          <w:szCs w:val="24"/>
          <w:shd w:val="clear" w:color="auto" w:fill="FFFFFF"/>
        </w:rPr>
        <w:t>al</w:t>
      </w:r>
      <w:r w:rsidRPr="00BA35E6">
        <w:rPr>
          <w:rFonts w:ascii="Arial" w:hAnsi="Arial" w:cs="Arial"/>
          <w:sz w:val="24"/>
          <w:szCs w:val="24"/>
          <w:shd w:val="clear" w:color="auto" w:fill="FFFFFF"/>
        </w:rPr>
        <w:t xml:space="preserve"> Centre, Delta Park, Road No 3,</w:t>
      </w:r>
      <w:r w:rsidR="00426F6D" w:rsidRPr="00BA35E6">
        <w:rPr>
          <w:rFonts w:ascii="Arial" w:hAnsi="Arial" w:cs="Arial"/>
          <w:sz w:val="24"/>
          <w:szCs w:val="24"/>
          <w:shd w:val="clear" w:color="auto" w:fill="FFFFFF"/>
        </w:rPr>
        <w:t xml:space="preserve"> </w:t>
      </w:r>
      <w:r w:rsidRPr="00BA35E6">
        <w:rPr>
          <w:rFonts w:ascii="Arial" w:hAnsi="Arial" w:cs="Arial"/>
          <w:sz w:val="24"/>
          <w:szCs w:val="24"/>
          <w:shd w:val="clear" w:color="auto" w:fill="FFFFFF"/>
        </w:rPr>
        <w:t>Victory Park, Johannesburg.</w:t>
      </w:r>
    </w:p>
    <w:p w14:paraId="4A2FAEEF" w14:textId="36A19F3C" w:rsidR="00751BE3" w:rsidRPr="00BA35E6" w:rsidRDefault="00751BE3" w:rsidP="00751BE3">
      <w:pPr>
        <w:ind w:left="2160" w:hanging="2160"/>
        <w:rPr>
          <w:rFonts w:ascii="Arial" w:hAnsi="Arial" w:cs="Arial"/>
          <w:sz w:val="24"/>
          <w:szCs w:val="24"/>
          <w:shd w:val="clear" w:color="auto" w:fill="FFFFFF"/>
        </w:rPr>
      </w:pPr>
      <w:r w:rsidRPr="00BA35E6">
        <w:rPr>
          <w:rFonts w:ascii="Arial" w:hAnsi="Arial" w:cs="Arial"/>
          <w:b/>
          <w:bCs/>
          <w:sz w:val="32"/>
          <w:szCs w:val="32"/>
          <w:shd w:val="clear" w:color="auto" w:fill="FFFFFF"/>
        </w:rPr>
        <w:t>Par</w:t>
      </w:r>
      <w:r w:rsidR="00E201B5" w:rsidRPr="00BA35E6">
        <w:rPr>
          <w:rFonts w:ascii="Arial" w:hAnsi="Arial" w:cs="Arial"/>
          <w:b/>
          <w:bCs/>
          <w:sz w:val="32"/>
          <w:szCs w:val="32"/>
          <w:shd w:val="clear" w:color="auto" w:fill="FFFFFF"/>
        </w:rPr>
        <w:t>ki</w:t>
      </w:r>
      <w:r w:rsidRPr="00BA35E6">
        <w:rPr>
          <w:rFonts w:ascii="Arial" w:hAnsi="Arial" w:cs="Arial"/>
          <w:b/>
          <w:bCs/>
          <w:sz w:val="32"/>
          <w:szCs w:val="32"/>
          <w:shd w:val="clear" w:color="auto" w:fill="FFFFFF"/>
        </w:rPr>
        <w:t>ng:</w:t>
      </w:r>
      <w:r w:rsidRPr="00BA35E6">
        <w:rPr>
          <w:rFonts w:ascii="Arial" w:hAnsi="Arial" w:cs="Arial"/>
          <w:b/>
          <w:bCs/>
          <w:sz w:val="36"/>
          <w:szCs w:val="36"/>
          <w:shd w:val="clear" w:color="auto" w:fill="FFFFFF"/>
        </w:rPr>
        <w:tab/>
      </w:r>
      <w:r w:rsidRPr="00BA35E6">
        <w:rPr>
          <w:rFonts w:ascii="Arial" w:hAnsi="Arial" w:cs="Arial"/>
          <w:sz w:val="24"/>
          <w:szCs w:val="24"/>
          <w:shd w:val="clear" w:color="auto" w:fill="FFFFFF"/>
        </w:rPr>
        <w:t>Secure parking at the Centre.</w:t>
      </w:r>
    </w:p>
    <w:p w14:paraId="3DC3698C" w14:textId="5796779C" w:rsidR="00E201B5" w:rsidRDefault="00E201B5" w:rsidP="00534BE1">
      <w:pPr>
        <w:ind w:left="2160" w:hanging="2160"/>
        <w:jc w:val="both"/>
        <w:rPr>
          <w:rFonts w:ascii="Arial" w:hAnsi="Arial" w:cs="Arial"/>
          <w:sz w:val="24"/>
          <w:szCs w:val="24"/>
          <w:shd w:val="clear" w:color="auto" w:fill="FFFFFF"/>
        </w:rPr>
      </w:pPr>
      <w:r w:rsidRPr="00BA35E6">
        <w:rPr>
          <w:rFonts w:ascii="Arial" w:hAnsi="Arial" w:cs="Arial"/>
          <w:b/>
          <w:bCs/>
          <w:sz w:val="32"/>
          <w:szCs w:val="32"/>
          <w:shd w:val="clear" w:color="auto" w:fill="FFFFFF"/>
        </w:rPr>
        <w:t>Catering:</w:t>
      </w:r>
      <w:r w:rsidR="000C7FCF" w:rsidRPr="00BA35E6">
        <w:rPr>
          <w:rFonts w:ascii="Arial" w:hAnsi="Arial" w:cs="Arial"/>
          <w:b/>
          <w:bCs/>
          <w:sz w:val="28"/>
          <w:szCs w:val="28"/>
          <w:shd w:val="clear" w:color="auto" w:fill="FFFFFF"/>
        </w:rPr>
        <w:tab/>
      </w:r>
      <w:r w:rsidR="009C46A4" w:rsidRPr="00BA35E6">
        <w:rPr>
          <w:rFonts w:ascii="Arial" w:hAnsi="Arial" w:cs="Arial"/>
          <w:sz w:val="24"/>
          <w:szCs w:val="24"/>
          <w:shd w:val="clear" w:color="auto" w:fill="FFFFFF"/>
        </w:rPr>
        <w:t>Bring your own picnic lunch</w:t>
      </w:r>
      <w:r w:rsidR="000559AA" w:rsidRPr="00BA35E6">
        <w:rPr>
          <w:rFonts w:ascii="Arial" w:hAnsi="Arial" w:cs="Arial"/>
          <w:sz w:val="24"/>
          <w:szCs w:val="24"/>
          <w:shd w:val="clear" w:color="auto" w:fill="FFFFFF"/>
        </w:rPr>
        <w:t xml:space="preserve"> and </w:t>
      </w:r>
      <w:r w:rsidR="00DD26A8" w:rsidRPr="00BA35E6">
        <w:rPr>
          <w:rFonts w:ascii="Arial" w:hAnsi="Arial" w:cs="Arial"/>
          <w:sz w:val="24"/>
          <w:szCs w:val="24"/>
          <w:shd w:val="clear" w:color="auto" w:fill="FFFFFF"/>
        </w:rPr>
        <w:t>refreshing drink</w:t>
      </w:r>
      <w:r w:rsidR="000559AA" w:rsidRPr="00BA35E6">
        <w:rPr>
          <w:rFonts w:ascii="Arial" w:hAnsi="Arial" w:cs="Arial"/>
          <w:sz w:val="24"/>
          <w:szCs w:val="24"/>
          <w:shd w:val="clear" w:color="auto" w:fill="FFFFFF"/>
        </w:rPr>
        <w:t xml:space="preserve"> </w:t>
      </w:r>
      <w:r w:rsidR="00DD26A8" w:rsidRPr="00BA35E6">
        <w:rPr>
          <w:rFonts w:ascii="Arial" w:hAnsi="Arial" w:cs="Arial"/>
          <w:sz w:val="24"/>
          <w:szCs w:val="24"/>
          <w:shd w:val="clear" w:color="auto" w:fill="FFFFFF"/>
        </w:rPr>
        <w:t xml:space="preserve">to enjoy </w:t>
      </w:r>
      <w:r w:rsidR="00526856" w:rsidRPr="00BA35E6">
        <w:rPr>
          <w:rFonts w:ascii="Arial" w:hAnsi="Arial" w:cs="Arial"/>
          <w:sz w:val="24"/>
          <w:szCs w:val="24"/>
          <w:shd w:val="clear" w:color="auto" w:fill="FFFFFF"/>
        </w:rPr>
        <w:t xml:space="preserve">with the other </w:t>
      </w:r>
      <w:r w:rsidR="00F7026E" w:rsidRPr="00BA35E6">
        <w:rPr>
          <w:rFonts w:ascii="Arial" w:hAnsi="Arial" w:cs="Arial"/>
          <w:sz w:val="24"/>
          <w:szCs w:val="24"/>
          <w:shd w:val="clear" w:color="auto" w:fill="FFFFFF"/>
        </w:rPr>
        <w:t>participants</w:t>
      </w:r>
      <w:r w:rsidR="00526856" w:rsidRPr="00BA35E6">
        <w:rPr>
          <w:rFonts w:ascii="Arial" w:hAnsi="Arial" w:cs="Arial"/>
          <w:sz w:val="24"/>
          <w:szCs w:val="24"/>
          <w:shd w:val="clear" w:color="auto" w:fill="FFFFFF"/>
        </w:rPr>
        <w:t xml:space="preserve"> </w:t>
      </w:r>
      <w:r w:rsidR="00DD26A8" w:rsidRPr="00BA35E6">
        <w:rPr>
          <w:rFonts w:ascii="Arial" w:hAnsi="Arial" w:cs="Arial"/>
          <w:sz w:val="24"/>
          <w:szCs w:val="24"/>
          <w:shd w:val="clear" w:color="auto" w:fill="FFFFFF"/>
        </w:rPr>
        <w:t>at the tables outside the Environmental Centre</w:t>
      </w:r>
      <w:r w:rsidR="009C46A4" w:rsidRPr="00BA35E6">
        <w:rPr>
          <w:rFonts w:ascii="Arial" w:hAnsi="Arial" w:cs="Arial"/>
          <w:sz w:val="24"/>
          <w:szCs w:val="24"/>
          <w:shd w:val="clear" w:color="auto" w:fill="FFFFFF"/>
        </w:rPr>
        <w:t xml:space="preserve"> or on the lawns. </w:t>
      </w:r>
      <w:r w:rsidR="00526856" w:rsidRPr="00BA35E6">
        <w:rPr>
          <w:rFonts w:ascii="Arial" w:hAnsi="Arial" w:cs="Arial"/>
          <w:sz w:val="24"/>
          <w:szCs w:val="24"/>
          <w:shd w:val="clear" w:color="auto" w:fill="FFFFFF"/>
        </w:rPr>
        <w:t>A glass of fruit juice is available upon registration</w:t>
      </w:r>
      <w:r w:rsidR="00F7026E" w:rsidRPr="00BA35E6">
        <w:rPr>
          <w:rFonts w:ascii="Arial" w:hAnsi="Arial" w:cs="Arial"/>
          <w:sz w:val="24"/>
          <w:szCs w:val="24"/>
          <w:shd w:val="clear" w:color="auto" w:fill="FFFFFF"/>
        </w:rPr>
        <w:t>,</w:t>
      </w:r>
      <w:r w:rsidR="00526856" w:rsidRPr="00BA35E6">
        <w:rPr>
          <w:rFonts w:ascii="Arial" w:hAnsi="Arial" w:cs="Arial"/>
          <w:sz w:val="24"/>
          <w:szCs w:val="24"/>
          <w:shd w:val="clear" w:color="auto" w:fill="FFFFFF"/>
        </w:rPr>
        <w:t xml:space="preserve"> and t</w:t>
      </w:r>
      <w:r w:rsidR="009C46A4" w:rsidRPr="00BA35E6">
        <w:rPr>
          <w:rFonts w:ascii="Arial" w:hAnsi="Arial" w:cs="Arial"/>
          <w:sz w:val="24"/>
          <w:szCs w:val="24"/>
          <w:shd w:val="clear" w:color="auto" w:fill="FFFFFF"/>
        </w:rPr>
        <w:t xml:space="preserve">ea </w:t>
      </w:r>
      <w:r w:rsidR="00F7026E" w:rsidRPr="00BA35E6">
        <w:rPr>
          <w:rFonts w:ascii="Arial" w:hAnsi="Arial" w:cs="Arial"/>
          <w:sz w:val="24"/>
          <w:szCs w:val="24"/>
          <w:shd w:val="clear" w:color="auto" w:fill="FFFFFF"/>
        </w:rPr>
        <w:t>and</w:t>
      </w:r>
      <w:r w:rsidR="009C46A4" w:rsidRPr="00BA35E6">
        <w:rPr>
          <w:rFonts w:ascii="Arial" w:hAnsi="Arial" w:cs="Arial"/>
          <w:sz w:val="24"/>
          <w:szCs w:val="24"/>
          <w:shd w:val="clear" w:color="auto" w:fill="FFFFFF"/>
        </w:rPr>
        <w:t xml:space="preserve"> coffee will be served </w:t>
      </w:r>
      <w:r w:rsidR="003C16BC" w:rsidRPr="00BA35E6">
        <w:rPr>
          <w:rFonts w:ascii="Arial" w:hAnsi="Arial" w:cs="Arial"/>
          <w:sz w:val="24"/>
          <w:szCs w:val="24"/>
          <w:shd w:val="clear" w:color="auto" w:fill="FFFFFF"/>
        </w:rPr>
        <w:t xml:space="preserve">at </w:t>
      </w:r>
      <w:r w:rsidR="009C46A4" w:rsidRPr="00BA35E6">
        <w:rPr>
          <w:rFonts w:ascii="Arial" w:hAnsi="Arial" w:cs="Arial"/>
          <w:sz w:val="24"/>
          <w:szCs w:val="24"/>
          <w:shd w:val="clear" w:color="auto" w:fill="FFFFFF"/>
        </w:rPr>
        <w:t>mid-morning.</w:t>
      </w:r>
    </w:p>
    <w:p w14:paraId="7B851887" w14:textId="4ABBA14A" w:rsidR="001A434F" w:rsidRPr="00B128A4" w:rsidRDefault="001A434F" w:rsidP="00534BE1">
      <w:pPr>
        <w:ind w:left="2160" w:hanging="2160"/>
        <w:jc w:val="both"/>
        <w:rPr>
          <w:rFonts w:ascii="Arial" w:hAnsi="Arial" w:cs="Arial"/>
          <w:i/>
          <w:iCs/>
          <w:sz w:val="28"/>
          <w:szCs w:val="28"/>
          <w:shd w:val="clear" w:color="auto" w:fill="FFFFFF"/>
        </w:rPr>
      </w:pPr>
      <w:r>
        <w:rPr>
          <w:rFonts w:ascii="Arial" w:hAnsi="Arial" w:cs="Arial"/>
          <w:b/>
          <w:bCs/>
          <w:sz w:val="32"/>
          <w:szCs w:val="32"/>
          <w:shd w:val="clear" w:color="auto" w:fill="FFFFFF"/>
        </w:rPr>
        <w:tab/>
      </w:r>
      <w:r w:rsidRPr="00B128A4">
        <w:rPr>
          <w:rFonts w:ascii="Arial" w:hAnsi="Arial" w:cs="Arial"/>
          <w:i/>
          <w:iCs/>
          <w:sz w:val="28"/>
          <w:szCs w:val="28"/>
          <w:shd w:val="clear" w:color="auto" w:fill="FFFFFF"/>
        </w:rPr>
        <w:t>The auditorium at Delta Environmental Centre can get c</w:t>
      </w:r>
      <w:r w:rsidR="00D02A23" w:rsidRPr="00B128A4">
        <w:rPr>
          <w:rFonts w:ascii="Arial" w:hAnsi="Arial" w:cs="Arial"/>
          <w:i/>
          <w:iCs/>
          <w:sz w:val="28"/>
          <w:szCs w:val="28"/>
          <w:shd w:val="clear" w:color="auto" w:fill="FFFFFF"/>
        </w:rPr>
        <w:t>hilly</w:t>
      </w:r>
      <w:r w:rsidRPr="00B128A4">
        <w:rPr>
          <w:rFonts w:ascii="Arial" w:hAnsi="Arial" w:cs="Arial"/>
          <w:i/>
          <w:iCs/>
          <w:sz w:val="28"/>
          <w:szCs w:val="28"/>
          <w:shd w:val="clear" w:color="auto" w:fill="FFFFFF"/>
        </w:rPr>
        <w:t>, so bring a blanket for your knees.</w:t>
      </w:r>
    </w:p>
    <w:p w14:paraId="4F5732BF" w14:textId="5BFF3341" w:rsidR="00161745" w:rsidRPr="00161745" w:rsidRDefault="00161745" w:rsidP="00161745">
      <w:pPr>
        <w:ind w:left="2160" w:hanging="2160"/>
        <w:jc w:val="both"/>
        <w:rPr>
          <w:rFonts w:ascii="Arial" w:hAnsi="Arial" w:cs="Arial"/>
          <w:sz w:val="24"/>
          <w:szCs w:val="24"/>
          <w:shd w:val="clear" w:color="auto" w:fill="FFFFFF"/>
          <w:lang w:val="en-US"/>
        </w:rPr>
      </w:pPr>
      <w:r w:rsidRPr="00161745">
        <w:rPr>
          <w:rFonts w:ascii="Arial" w:hAnsi="Arial" w:cs="Arial"/>
          <w:b/>
          <w:bCs/>
          <w:sz w:val="32"/>
          <w:szCs w:val="32"/>
          <w:shd w:val="clear" w:color="auto" w:fill="FFFFFF"/>
        </w:rPr>
        <w:t>Fees:</w:t>
      </w:r>
      <w:r w:rsidRPr="00161745">
        <w:rPr>
          <w:rFonts w:ascii="Arial" w:hAnsi="Arial" w:cs="Arial"/>
          <w:b/>
          <w:bCs/>
          <w:sz w:val="32"/>
          <w:szCs w:val="32"/>
          <w:shd w:val="clear" w:color="auto" w:fill="FFFFFF"/>
          <w:lang w:val="en-US"/>
        </w:rPr>
        <w:tab/>
      </w:r>
      <w:r w:rsidRPr="00161745">
        <w:rPr>
          <w:rFonts w:ascii="Arial" w:hAnsi="Arial" w:cs="Arial"/>
          <w:sz w:val="24"/>
          <w:szCs w:val="24"/>
          <w:shd w:val="clear" w:color="auto" w:fill="FFFFFF"/>
          <w:lang w:val="en-US"/>
        </w:rPr>
        <w:t xml:space="preserve">See page </w:t>
      </w:r>
      <w:r>
        <w:rPr>
          <w:rFonts w:ascii="Arial" w:hAnsi="Arial" w:cs="Arial"/>
          <w:sz w:val="24"/>
          <w:szCs w:val="24"/>
          <w:shd w:val="clear" w:color="auto" w:fill="FFFFFF"/>
          <w:lang w:val="en-US"/>
        </w:rPr>
        <w:t>6</w:t>
      </w:r>
      <w:r w:rsidRPr="00161745">
        <w:rPr>
          <w:rFonts w:ascii="Arial" w:hAnsi="Arial" w:cs="Arial"/>
          <w:sz w:val="24"/>
          <w:szCs w:val="24"/>
          <w:shd w:val="clear" w:color="auto" w:fill="FFFFFF"/>
          <w:lang w:val="en-US"/>
        </w:rPr>
        <w:t xml:space="preserve"> of this flyer for the fees. Please note that the student fee is only applicable to full-time students. </w:t>
      </w:r>
    </w:p>
    <w:p w14:paraId="021B602E" w14:textId="726F0538" w:rsidR="00650BA7" w:rsidRPr="003F7E93" w:rsidRDefault="009C46A4" w:rsidP="0000500E">
      <w:pPr>
        <w:ind w:left="2160" w:hanging="2160"/>
        <w:jc w:val="both"/>
        <w:rPr>
          <w:rFonts w:ascii="Arial" w:hAnsi="Arial" w:cs="Arial"/>
          <w:color w:val="25282B"/>
          <w:sz w:val="24"/>
          <w:szCs w:val="24"/>
          <w:shd w:val="clear" w:color="auto" w:fill="FFFFFF"/>
        </w:rPr>
      </w:pPr>
      <w:r w:rsidRPr="00BA35E6">
        <w:rPr>
          <w:rFonts w:ascii="Arial" w:hAnsi="Arial" w:cs="Arial"/>
          <w:b/>
          <w:bCs/>
          <w:sz w:val="32"/>
          <w:szCs w:val="32"/>
          <w:shd w:val="clear" w:color="auto" w:fill="FFFFFF"/>
        </w:rPr>
        <w:t>Book Table:</w:t>
      </w:r>
      <w:r w:rsidRPr="00BA35E6">
        <w:rPr>
          <w:rFonts w:ascii="Arial" w:hAnsi="Arial" w:cs="Arial"/>
          <w:i/>
          <w:iCs/>
          <w:sz w:val="24"/>
          <w:szCs w:val="24"/>
          <w:shd w:val="clear" w:color="auto" w:fill="FFFFFF"/>
        </w:rPr>
        <w:tab/>
      </w:r>
      <w:r w:rsidR="00534BE1" w:rsidRPr="00BA35E6">
        <w:rPr>
          <w:rFonts w:ascii="Arial" w:hAnsi="Arial" w:cs="Arial"/>
          <w:sz w:val="24"/>
          <w:szCs w:val="24"/>
          <w:shd w:val="clear" w:color="auto" w:fill="FFFFFF"/>
        </w:rPr>
        <w:t xml:space="preserve">A wide selection of new and second-hand books will be available for purchasing before the symposium starts and </w:t>
      </w:r>
      <w:r w:rsidR="0051216B" w:rsidRPr="00BA35E6">
        <w:rPr>
          <w:rFonts w:ascii="Arial" w:hAnsi="Arial" w:cs="Arial"/>
          <w:sz w:val="24"/>
          <w:szCs w:val="24"/>
          <w:shd w:val="clear" w:color="auto" w:fill="FFFFFF"/>
        </w:rPr>
        <w:t>during</w:t>
      </w:r>
      <w:r w:rsidR="00534BE1" w:rsidRPr="00BA35E6">
        <w:rPr>
          <w:rFonts w:ascii="Arial" w:hAnsi="Arial" w:cs="Arial"/>
          <w:sz w:val="24"/>
          <w:szCs w:val="24"/>
          <w:shd w:val="clear" w:color="auto" w:fill="FFFFFF"/>
        </w:rPr>
        <w:t xml:space="preserve"> the morning tea break</w:t>
      </w:r>
      <w:r w:rsidR="0051216B" w:rsidRPr="00BA35E6">
        <w:rPr>
          <w:rFonts w:ascii="Arial" w:hAnsi="Arial" w:cs="Arial"/>
          <w:sz w:val="24"/>
          <w:szCs w:val="24"/>
          <w:shd w:val="clear" w:color="auto" w:fill="FFFFFF"/>
        </w:rPr>
        <w:t xml:space="preserve"> and</w:t>
      </w:r>
      <w:r w:rsidR="00534BE1" w:rsidRPr="00BA35E6">
        <w:rPr>
          <w:rFonts w:ascii="Arial" w:hAnsi="Arial" w:cs="Arial"/>
          <w:sz w:val="24"/>
          <w:szCs w:val="24"/>
          <w:shd w:val="clear" w:color="auto" w:fill="FFFFFF"/>
        </w:rPr>
        <w:t xml:space="preserve"> at the end of the symposium</w:t>
      </w:r>
      <w:r w:rsidR="00534BE1" w:rsidRPr="003F7E93">
        <w:rPr>
          <w:rFonts w:ascii="Arial" w:hAnsi="Arial" w:cs="Arial"/>
          <w:color w:val="25282B"/>
          <w:sz w:val="24"/>
          <w:szCs w:val="24"/>
          <w:shd w:val="clear" w:color="auto" w:fill="FFFFFF"/>
        </w:rPr>
        <w:t xml:space="preserve">. </w:t>
      </w:r>
    </w:p>
    <w:p w14:paraId="7E463E61" w14:textId="082E776A" w:rsidR="00514FCB" w:rsidRPr="003F7E93" w:rsidRDefault="00514FCB" w:rsidP="001E4459">
      <w:pPr>
        <w:pStyle w:val="NormalWeb"/>
        <w:shd w:val="clear" w:color="auto" w:fill="FFFFFF"/>
        <w:spacing w:before="0" w:beforeAutospacing="0" w:after="0" w:afterAutospacing="0"/>
        <w:jc w:val="both"/>
        <w:textAlignment w:val="baseline"/>
        <w:rPr>
          <w:rFonts w:ascii="Arial" w:hAnsi="Arial" w:cs="Arial"/>
        </w:rPr>
      </w:pPr>
      <w:r w:rsidRPr="003F7E93">
        <w:rPr>
          <w:rFonts w:ascii="Arial" w:hAnsi="Arial" w:cs="Arial"/>
        </w:rPr>
        <w:t>The Northern Branch’s Annual Symposium brings academics, society members</w:t>
      </w:r>
      <w:r w:rsidR="007F2AA0" w:rsidRPr="003F7E93">
        <w:rPr>
          <w:rFonts w:ascii="Arial" w:hAnsi="Arial" w:cs="Arial"/>
        </w:rPr>
        <w:t>,</w:t>
      </w:r>
      <w:r w:rsidRPr="003F7E93">
        <w:rPr>
          <w:rFonts w:ascii="Arial" w:hAnsi="Arial" w:cs="Arial"/>
        </w:rPr>
        <w:t xml:space="preserve"> and their friends together once a year for a series of fascinating lectures</w:t>
      </w:r>
      <w:r w:rsidR="00A97EC6" w:rsidRPr="003F7E93">
        <w:rPr>
          <w:rFonts w:ascii="Arial" w:hAnsi="Arial" w:cs="Arial"/>
        </w:rPr>
        <w:t>.</w:t>
      </w:r>
      <w:r w:rsidRPr="003F7E93">
        <w:rPr>
          <w:rFonts w:ascii="Arial" w:hAnsi="Arial" w:cs="Arial"/>
        </w:rPr>
        <w:t xml:space="preserve"> </w:t>
      </w:r>
    </w:p>
    <w:p w14:paraId="310C0BB8" w14:textId="519926F9" w:rsidR="00014DAA" w:rsidRDefault="00AE2BF4" w:rsidP="001E4459">
      <w:pPr>
        <w:pStyle w:val="NormalWeb"/>
        <w:shd w:val="clear" w:color="auto" w:fill="FFFFFF"/>
        <w:spacing w:before="240" w:beforeAutospacing="0"/>
        <w:jc w:val="both"/>
        <w:textAlignment w:val="baseline"/>
        <w:rPr>
          <w:rFonts w:ascii="Arial" w:hAnsi="Arial" w:cs="Arial"/>
          <w:shd w:val="clear" w:color="auto" w:fill="FFFFFF"/>
        </w:rPr>
      </w:pPr>
      <w:r>
        <w:rPr>
          <w:rFonts w:ascii="Arial" w:hAnsi="Arial" w:cs="Arial"/>
          <w:shd w:val="clear" w:color="auto" w:fill="FFFFFF"/>
        </w:rPr>
        <w:t>T</w:t>
      </w:r>
      <w:r w:rsidR="00CE33D4">
        <w:rPr>
          <w:rFonts w:ascii="Arial" w:hAnsi="Arial" w:cs="Arial"/>
          <w:shd w:val="clear" w:color="auto" w:fill="FFFFFF"/>
        </w:rPr>
        <w:t>his year’s theme is about a</w:t>
      </w:r>
      <w:r w:rsidR="00475065">
        <w:rPr>
          <w:rFonts w:ascii="Arial" w:hAnsi="Arial" w:cs="Arial"/>
          <w:shd w:val="clear" w:color="auto" w:fill="FFFFFF"/>
        </w:rPr>
        <w:t xml:space="preserve">rchaeological artefacts, monuments and sites </w:t>
      </w:r>
      <w:r w:rsidR="00CE33D4">
        <w:rPr>
          <w:rFonts w:ascii="Arial" w:hAnsi="Arial" w:cs="Arial"/>
          <w:shd w:val="clear" w:color="auto" w:fill="FFFFFF"/>
        </w:rPr>
        <w:t xml:space="preserve">that </w:t>
      </w:r>
      <w:r w:rsidR="00475065">
        <w:rPr>
          <w:rFonts w:ascii="Arial" w:hAnsi="Arial" w:cs="Arial"/>
          <w:shd w:val="clear" w:color="auto" w:fill="FFFFFF"/>
        </w:rPr>
        <w:t xml:space="preserve">are </w:t>
      </w:r>
      <w:r>
        <w:rPr>
          <w:rFonts w:ascii="Arial" w:hAnsi="Arial" w:cs="Arial"/>
          <w:shd w:val="clear" w:color="auto" w:fill="FFFFFF"/>
        </w:rPr>
        <w:t xml:space="preserve">threatened </w:t>
      </w:r>
      <w:r w:rsidR="00475065">
        <w:rPr>
          <w:rFonts w:ascii="Arial" w:hAnsi="Arial" w:cs="Arial"/>
          <w:shd w:val="clear" w:color="auto" w:fill="FFFFFF"/>
        </w:rPr>
        <w:t xml:space="preserve">by warfare, looting, urbanisation, religious intolerance, </w:t>
      </w:r>
      <w:r w:rsidR="00C74D45">
        <w:rPr>
          <w:rFonts w:ascii="Arial" w:hAnsi="Arial" w:cs="Arial"/>
          <w:shd w:val="clear" w:color="auto" w:fill="FFFFFF"/>
        </w:rPr>
        <w:t xml:space="preserve">major infrastructure projects </w:t>
      </w:r>
      <w:r w:rsidR="00475065">
        <w:rPr>
          <w:rFonts w:ascii="Arial" w:hAnsi="Arial" w:cs="Arial"/>
          <w:shd w:val="clear" w:color="auto" w:fill="FFFFFF"/>
        </w:rPr>
        <w:t xml:space="preserve">and climate change. </w:t>
      </w:r>
    </w:p>
    <w:p w14:paraId="16DBE2AC" w14:textId="496142E9" w:rsidR="00475065" w:rsidRPr="003F7E93" w:rsidRDefault="00AE2BF4" w:rsidP="001E4459">
      <w:pPr>
        <w:pStyle w:val="NormalWeb"/>
        <w:shd w:val="clear" w:color="auto" w:fill="FFFFFF"/>
        <w:spacing w:before="240" w:beforeAutospacing="0"/>
        <w:jc w:val="both"/>
        <w:textAlignment w:val="baseline"/>
        <w:rPr>
          <w:rFonts w:ascii="Arial" w:hAnsi="Arial" w:cs="Arial"/>
        </w:rPr>
      </w:pPr>
      <w:r>
        <w:rPr>
          <w:rFonts w:ascii="Arial" w:hAnsi="Arial" w:cs="Arial"/>
          <w:shd w:val="clear" w:color="auto" w:fill="FFFFFF"/>
        </w:rPr>
        <w:t xml:space="preserve">Fortunately, </w:t>
      </w:r>
      <w:r w:rsidR="00475065">
        <w:rPr>
          <w:rFonts w:ascii="Arial" w:hAnsi="Arial" w:cs="Arial"/>
          <w:shd w:val="clear" w:color="auto" w:fill="FFFFFF"/>
        </w:rPr>
        <w:t>the</w:t>
      </w:r>
      <w:r w:rsidR="00885196">
        <w:rPr>
          <w:rFonts w:ascii="Arial" w:hAnsi="Arial" w:cs="Arial"/>
          <w:shd w:val="clear" w:color="auto" w:fill="FFFFFF"/>
        </w:rPr>
        <w:t xml:space="preserve">re are activist organisations and individuals that are implementing </w:t>
      </w:r>
      <w:r>
        <w:rPr>
          <w:rFonts w:ascii="Arial" w:hAnsi="Arial" w:cs="Arial"/>
          <w:shd w:val="clear" w:color="auto" w:fill="FFFFFF"/>
        </w:rPr>
        <w:t>ways of</w:t>
      </w:r>
      <w:r w:rsidR="00885196">
        <w:rPr>
          <w:rFonts w:ascii="Arial" w:hAnsi="Arial" w:cs="Arial"/>
          <w:shd w:val="clear" w:color="auto" w:fill="FFFFFF"/>
        </w:rPr>
        <w:t xml:space="preserve"> </w:t>
      </w:r>
      <w:r w:rsidR="000559AA">
        <w:rPr>
          <w:rFonts w:ascii="Arial" w:hAnsi="Arial" w:cs="Arial"/>
          <w:shd w:val="clear" w:color="auto" w:fill="FFFFFF"/>
        </w:rPr>
        <w:t>identify</w:t>
      </w:r>
      <w:r>
        <w:rPr>
          <w:rFonts w:ascii="Arial" w:hAnsi="Arial" w:cs="Arial"/>
          <w:shd w:val="clear" w:color="auto" w:fill="FFFFFF"/>
        </w:rPr>
        <w:t>ing</w:t>
      </w:r>
      <w:r w:rsidR="000559AA">
        <w:rPr>
          <w:rFonts w:ascii="Arial" w:hAnsi="Arial" w:cs="Arial"/>
          <w:shd w:val="clear" w:color="auto" w:fill="FFFFFF"/>
        </w:rPr>
        <w:t xml:space="preserve">, </w:t>
      </w:r>
      <w:r w:rsidR="00885196">
        <w:rPr>
          <w:rFonts w:ascii="Arial" w:hAnsi="Arial" w:cs="Arial"/>
          <w:shd w:val="clear" w:color="auto" w:fill="FFFFFF"/>
        </w:rPr>
        <w:t>map</w:t>
      </w:r>
      <w:r>
        <w:rPr>
          <w:rFonts w:ascii="Arial" w:hAnsi="Arial" w:cs="Arial"/>
          <w:shd w:val="clear" w:color="auto" w:fill="FFFFFF"/>
        </w:rPr>
        <w:t>ping</w:t>
      </w:r>
      <w:r w:rsidR="00885196">
        <w:rPr>
          <w:rFonts w:ascii="Arial" w:hAnsi="Arial" w:cs="Arial"/>
          <w:shd w:val="clear" w:color="auto" w:fill="FFFFFF"/>
        </w:rPr>
        <w:t xml:space="preserve">, </w:t>
      </w:r>
      <w:r w:rsidR="000559AA">
        <w:rPr>
          <w:rFonts w:ascii="Arial" w:hAnsi="Arial" w:cs="Arial"/>
          <w:shd w:val="clear" w:color="auto" w:fill="FFFFFF"/>
        </w:rPr>
        <w:t xml:space="preserve">and </w:t>
      </w:r>
      <w:r w:rsidR="00885196">
        <w:rPr>
          <w:rFonts w:ascii="Arial" w:hAnsi="Arial" w:cs="Arial"/>
          <w:shd w:val="clear" w:color="auto" w:fill="FFFFFF"/>
        </w:rPr>
        <w:t>monitor</w:t>
      </w:r>
      <w:r>
        <w:rPr>
          <w:rFonts w:ascii="Arial" w:hAnsi="Arial" w:cs="Arial"/>
          <w:shd w:val="clear" w:color="auto" w:fill="FFFFFF"/>
        </w:rPr>
        <w:t>ing</w:t>
      </w:r>
      <w:r w:rsidR="00885196">
        <w:rPr>
          <w:rFonts w:ascii="Arial" w:hAnsi="Arial" w:cs="Arial"/>
          <w:shd w:val="clear" w:color="auto" w:fill="FFFFFF"/>
        </w:rPr>
        <w:t xml:space="preserve"> such </w:t>
      </w:r>
      <w:r w:rsidR="00DE1C30">
        <w:rPr>
          <w:rFonts w:ascii="Arial" w:hAnsi="Arial" w:cs="Arial"/>
          <w:shd w:val="clear" w:color="auto" w:fill="FFFFFF"/>
        </w:rPr>
        <w:t>endangered</w:t>
      </w:r>
      <w:r w:rsidR="00885196">
        <w:rPr>
          <w:rFonts w:ascii="Arial" w:hAnsi="Arial" w:cs="Arial"/>
          <w:shd w:val="clear" w:color="auto" w:fill="FFFFFF"/>
        </w:rPr>
        <w:t xml:space="preserve"> sites. </w:t>
      </w:r>
    </w:p>
    <w:p w14:paraId="73E24C5D" w14:textId="77777777" w:rsidR="001A434F" w:rsidRDefault="008D5A2D" w:rsidP="008D5A2D">
      <w:pPr>
        <w:pStyle w:val="NormalWeb"/>
        <w:shd w:val="clear" w:color="auto" w:fill="FFFFFF"/>
        <w:spacing w:before="120" w:beforeAutospacing="0" w:after="0" w:afterAutospacing="0"/>
        <w:textAlignment w:val="baseline"/>
        <w:rPr>
          <w:rFonts w:ascii="Arial" w:hAnsi="Arial" w:cs="Arial"/>
        </w:rPr>
      </w:pPr>
      <w:r w:rsidRPr="008D5A2D">
        <w:rPr>
          <w:rFonts w:ascii="Arial" w:hAnsi="Arial" w:cs="Arial"/>
          <w:noProof/>
        </w:rPr>
        <mc:AlternateContent>
          <mc:Choice Requires="wps">
            <w:drawing>
              <wp:anchor distT="45720" distB="45720" distL="114300" distR="114300" simplePos="0" relativeHeight="251667456" behindDoc="0" locked="0" layoutInCell="1" allowOverlap="1" wp14:anchorId="2E955D2B" wp14:editId="67C7BF77">
                <wp:simplePos x="0" y="0"/>
                <wp:positionH relativeFrom="column">
                  <wp:posOffset>3152793</wp:posOffset>
                </wp:positionH>
                <wp:positionV relativeFrom="paragraph">
                  <wp:posOffset>14920</wp:posOffset>
                </wp:positionV>
                <wp:extent cx="2914650" cy="2926080"/>
                <wp:effectExtent l="0" t="0" r="19050" b="26670"/>
                <wp:wrapSquare wrapText="bothSides"/>
                <wp:docPr id="659178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26080"/>
                        </a:xfrm>
                        <a:prstGeom prst="rect">
                          <a:avLst/>
                        </a:prstGeom>
                        <a:solidFill>
                          <a:srgbClr val="FFFFFF"/>
                        </a:solidFill>
                        <a:ln w="9525">
                          <a:solidFill>
                            <a:srgbClr val="000000"/>
                          </a:solidFill>
                          <a:miter lim="800000"/>
                          <a:headEnd/>
                          <a:tailEnd/>
                        </a:ln>
                      </wps:spPr>
                      <wps:txbx>
                        <w:txbxContent>
                          <w:p w14:paraId="2DC494CC" w14:textId="1B155169" w:rsidR="008D5A2D" w:rsidRPr="00E778FB" w:rsidRDefault="008D5A2D" w:rsidP="005B7D12">
                            <w:pPr>
                              <w:rPr>
                                <w:rFonts w:ascii="Arial" w:hAnsi="Arial" w:cs="Arial"/>
                                <w:b/>
                                <w:bCs/>
                                <w:color w:val="7030A0"/>
                                <w:sz w:val="28"/>
                                <w:szCs w:val="28"/>
                                <w:shd w:val="clear" w:color="auto" w:fill="FFFFFF"/>
                              </w:rPr>
                            </w:pPr>
                            <w:r w:rsidRPr="00E778FB">
                              <w:rPr>
                                <w:rFonts w:ascii="Arial" w:hAnsi="Arial" w:cs="Arial"/>
                                <w:b/>
                                <w:bCs/>
                                <w:color w:val="7030A0"/>
                                <w:sz w:val="28"/>
                                <w:szCs w:val="28"/>
                                <w:lang w:val="en-US"/>
                              </w:rPr>
                              <w:t xml:space="preserve">Join us at the ArchSoc Symposium to hear first-hand the fascinating accounts of Prof. Cynthia Kros, </w:t>
                            </w:r>
                            <w:r w:rsidR="00B128A4">
                              <w:rPr>
                                <w:rFonts w:ascii="Arial" w:hAnsi="Arial" w:cs="Arial"/>
                                <w:b/>
                                <w:bCs/>
                                <w:color w:val="7030A0"/>
                                <w:sz w:val="28"/>
                                <w:szCs w:val="28"/>
                                <w:lang w:val="en-US"/>
                              </w:rPr>
                              <w:br/>
                            </w:r>
                            <w:r w:rsidRPr="00E778FB">
                              <w:rPr>
                                <w:rFonts w:ascii="Arial" w:hAnsi="Arial" w:cs="Arial"/>
                                <w:b/>
                                <w:bCs/>
                                <w:color w:val="7030A0"/>
                                <w:sz w:val="28"/>
                                <w:szCs w:val="28"/>
                                <w:lang w:val="en-US"/>
                              </w:rPr>
                              <w:t>PhD candidate Jane Marston and Dr Faye Lander,</w:t>
                            </w:r>
                            <w:r w:rsidR="005B7D12">
                              <w:rPr>
                                <w:rFonts w:ascii="Arial" w:hAnsi="Arial" w:cs="Arial"/>
                                <w:b/>
                                <w:bCs/>
                                <w:color w:val="7030A0"/>
                                <w:sz w:val="28"/>
                                <w:szCs w:val="28"/>
                                <w:lang w:val="en-US"/>
                              </w:rPr>
                              <w:br/>
                            </w:r>
                            <w:r w:rsidRPr="00E778FB">
                              <w:rPr>
                                <w:rFonts w:ascii="Arial" w:hAnsi="Arial" w:cs="Arial"/>
                                <w:b/>
                                <w:bCs/>
                                <w:color w:val="7030A0"/>
                                <w:sz w:val="28"/>
                                <w:szCs w:val="28"/>
                                <w:lang w:val="en-US"/>
                              </w:rPr>
                              <w:t xml:space="preserve">on the </w:t>
                            </w:r>
                            <w:r w:rsidR="009E20C8">
                              <w:rPr>
                                <w:rFonts w:ascii="Arial" w:hAnsi="Arial" w:cs="Arial"/>
                                <w:b/>
                                <w:bCs/>
                                <w:color w:val="7030A0"/>
                                <w:sz w:val="28"/>
                                <w:szCs w:val="28"/>
                                <w:lang w:val="en-US"/>
                              </w:rPr>
                              <w:t xml:space="preserve">preservation and </w:t>
                            </w:r>
                            <w:r w:rsidRPr="00E778FB">
                              <w:rPr>
                                <w:rFonts w:ascii="Arial" w:hAnsi="Arial" w:cs="Arial"/>
                                <w:b/>
                                <w:bCs/>
                                <w:color w:val="7030A0"/>
                                <w:sz w:val="28"/>
                                <w:szCs w:val="28"/>
                                <w:lang w:val="en-US"/>
                              </w:rPr>
                              <w:t>destruction</w:t>
                            </w:r>
                            <w:r w:rsidR="009E20C8">
                              <w:rPr>
                                <w:rFonts w:ascii="Arial" w:hAnsi="Arial" w:cs="Arial"/>
                                <w:b/>
                                <w:bCs/>
                                <w:color w:val="7030A0"/>
                                <w:sz w:val="28"/>
                                <w:szCs w:val="28"/>
                                <w:lang w:val="en-US"/>
                              </w:rPr>
                              <w:t xml:space="preserve"> </w:t>
                            </w:r>
                            <w:r w:rsidRPr="00E778FB">
                              <w:rPr>
                                <w:rFonts w:ascii="Arial" w:hAnsi="Arial" w:cs="Arial"/>
                                <w:b/>
                                <w:bCs/>
                                <w:color w:val="7030A0"/>
                                <w:sz w:val="28"/>
                                <w:szCs w:val="28"/>
                                <w:lang w:val="en-US"/>
                              </w:rPr>
                              <w:t>of archaeological sites and monuments</w:t>
                            </w:r>
                            <w:r w:rsidRPr="00E778FB">
                              <w:rPr>
                                <w:color w:val="7030A0"/>
                                <w:sz w:val="28"/>
                                <w:szCs w:val="28"/>
                                <w:lang w:val="en-US"/>
                              </w:rPr>
                              <w:t xml:space="preserve"> </w:t>
                            </w:r>
                            <w:r w:rsidRPr="00E778FB">
                              <w:rPr>
                                <w:rFonts w:ascii="Arial" w:hAnsi="Arial" w:cs="Arial"/>
                                <w:b/>
                                <w:bCs/>
                                <w:color w:val="7030A0"/>
                                <w:sz w:val="28"/>
                                <w:szCs w:val="28"/>
                                <w:lang w:val="en-US"/>
                              </w:rPr>
                              <w:t>in</w:t>
                            </w:r>
                            <w:r w:rsidRPr="00E778FB">
                              <w:rPr>
                                <w:color w:val="7030A0"/>
                                <w:sz w:val="28"/>
                                <w:szCs w:val="28"/>
                                <w:lang w:val="en-US"/>
                              </w:rPr>
                              <w:t xml:space="preserve"> </w:t>
                            </w:r>
                            <w:r w:rsidR="00CE33D4" w:rsidRPr="009E20C8">
                              <w:rPr>
                                <w:rFonts w:ascii="Arial" w:hAnsi="Arial" w:cs="Arial"/>
                                <w:b/>
                                <w:bCs/>
                                <w:color w:val="7030A0"/>
                                <w:sz w:val="28"/>
                                <w:szCs w:val="28"/>
                                <w:lang w:val="en-US"/>
                              </w:rPr>
                              <w:t>places like</w:t>
                            </w:r>
                            <w:r w:rsidR="00CE33D4">
                              <w:rPr>
                                <w:color w:val="7030A0"/>
                                <w:sz w:val="28"/>
                                <w:szCs w:val="28"/>
                                <w:lang w:val="en-US"/>
                              </w:rPr>
                              <w:t xml:space="preserve"> </w:t>
                            </w:r>
                            <w:r w:rsidRPr="00E778FB">
                              <w:rPr>
                                <w:rFonts w:ascii="Arial" w:hAnsi="Arial" w:cs="Arial"/>
                                <w:b/>
                                <w:bCs/>
                                <w:color w:val="7030A0"/>
                                <w:sz w:val="28"/>
                                <w:szCs w:val="28"/>
                                <w:shd w:val="clear" w:color="auto" w:fill="FFFFFF"/>
                              </w:rPr>
                              <w:t xml:space="preserve">Iraq, Benin, Mali, Ghana, Sudan, Kenya, </w:t>
                            </w:r>
                            <w:r w:rsidR="00113EE2" w:rsidRPr="00E778FB">
                              <w:rPr>
                                <w:rFonts w:ascii="Arial" w:hAnsi="Arial" w:cs="Arial"/>
                                <w:b/>
                                <w:bCs/>
                                <w:color w:val="7030A0"/>
                                <w:sz w:val="28"/>
                                <w:szCs w:val="28"/>
                                <w:shd w:val="clear" w:color="auto" w:fill="FFFFFF"/>
                              </w:rPr>
                              <w:t>Tanzania,</w:t>
                            </w:r>
                            <w:r w:rsidRPr="00E778FB">
                              <w:rPr>
                                <w:rFonts w:ascii="Arial" w:hAnsi="Arial" w:cs="Arial"/>
                                <w:b/>
                                <w:bCs/>
                                <w:color w:val="7030A0"/>
                                <w:sz w:val="28"/>
                                <w:szCs w:val="28"/>
                                <w:shd w:val="clear" w:color="auto" w:fill="FFFFFF"/>
                              </w:rPr>
                              <w:t xml:space="preserve"> and Zimbabwe.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55D2B" id="_x0000_t202" coordsize="21600,21600" o:spt="202" path="m,l,21600r21600,l21600,xe">
                <v:stroke joinstyle="miter"/>
                <v:path gradientshapeok="t" o:connecttype="rect"/>
              </v:shapetype>
              <v:shape id="Text Box 2" o:spid="_x0000_s1026" type="#_x0000_t202" style="position:absolute;margin-left:248.25pt;margin-top:1.15pt;width:229.5pt;height:23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">
                <v:textbox>
                  <w:txbxContent>
                    <w:p w14:paraId="2DC494CC" w14:textId="1B155169" w:rsidR="008D5A2D" w:rsidRPr="00E778FB" w:rsidRDefault="008D5A2D" w:rsidP="005B7D12">
                      <w:pPr>
                        <w:rPr>
                          <w:rFonts w:ascii="Arial" w:hAnsi="Arial" w:cs="Arial"/>
                          <w:b/>
                          <w:bCs/>
                          <w:color w:val="7030A0"/>
                          <w:sz w:val="28"/>
                          <w:szCs w:val="28"/>
                          <w:shd w:val="clear" w:color="auto" w:fill="FFFFFF"/>
                        </w:rPr>
                      </w:pPr>
                      <w:r w:rsidRPr="00E778FB">
                        <w:rPr>
                          <w:rFonts w:ascii="Arial" w:hAnsi="Arial" w:cs="Arial"/>
                          <w:b/>
                          <w:bCs/>
                          <w:color w:val="7030A0"/>
                          <w:sz w:val="28"/>
                          <w:szCs w:val="28"/>
                          <w:lang w:val="en-US"/>
                        </w:rPr>
                        <w:t xml:space="preserve">Join us at the ArchSoc Symposium to hear first-hand the fascinating accounts of Prof. Cynthia </w:t>
                      </w:r>
                      <w:proofErr w:type="spellStart"/>
                      <w:r w:rsidRPr="00E778FB">
                        <w:rPr>
                          <w:rFonts w:ascii="Arial" w:hAnsi="Arial" w:cs="Arial"/>
                          <w:b/>
                          <w:bCs/>
                          <w:color w:val="7030A0"/>
                          <w:sz w:val="28"/>
                          <w:szCs w:val="28"/>
                          <w:lang w:val="en-US"/>
                        </w:rPr>
                        <w:t>Kros</w:t>
                      </w:r>
                      <w:proofErr w:type="spellEnd"/>
                      <w:r w:rsidRPr="00E778FB">
                        <w:rPr>
                          <w:rFonts w:ascii="Arial" w:hAnsi="Arial" w:cs="Arial"/>
                          <w:b/>
                          <w:bCs/>
                          <w:color w:val="7030A0"/>
                          <w:sz w:val="28"/>
                          <w:szCs w:val="28"/>
                          <w:lang w:val="en-US"/>
                        </w:rPr>
                        <w:t xml:space="preserve">, </w:t>
                      </w:r>
                      <w:r w:rsidR="00B128A4">
                        <w:rPr>
                          <w:rFonts w:ascii="Arial" w:hAnsi="Arial" w:cs="Arial"/>
                          <w:b/>
                          <w:bCs/>
                          <w:color w:val="7030A0"/>
                          <w:sz w:val="28"/>
                          <w:szCs w:val="28"/>
                          <w:lang w:val="en-US"/>
                        </w:rPr>
                        <w:br/>
                      </w:r>
                      <w:r w:rsidRPr="00E778FB">
                        <w:rPr>
                          <w:rFonts w:ascii="Arial" w:hAnsi="Arial" w:cs="Arial"/>
                          <w:b/>
                          <w:bCs/>
                          <w:color w:val="7030A0"/>
                          <w:sz w:val="28"/>
                          <w:szCs w:val="28"/>
                          <w:lang w:val="en-US"/>
                        </w:rPr>
                        <w:t>PhD candidate Jane Marston and Dr Faye Lander,</w:t>
                      </w:r>
                      <w:r w:rsidR="005B7D12">
                        <w:rPr>
                          <w:rFonts w:ascii="Arial" w:hAnsi="Arial" w:cs="Arial"/>
                          <w:b/>
                          <w:bCs/>
                          <w:color w:val="7030A0"/>
                          <w:sz w:val="28"/>
                          <w:szCs w:val="28"/>
                          <w:lang w:val="en-US"/>
                        </w:rPr>
                        <w:br/>
                      </w:r>
                      <w:r w:rsidRPr="00E778FB">
                        <w:rPr>
                          <w:rFonts w:ascii="Arial" w:hAnsi="Arial" w:cs="Arial"/>
                          <w:b/>
                          <w:bCs/>
                          <w:color w:val="7030A0"/>
                          <w:sz w:val="28"/>
                          <w:szCs w:val="28"/>
                          <w:lang w:val="en-US"/>
                        </w:rPr>
                        <w:t xml:space="preserve">on the </w:t>
                      </w:r>
                      <w:r w:rsidR="009E20C8">
                        <w:rPr>
                          <w:rFonts w:ascii="Arial" w:hAnsi="Arial" w:cs="Arial"/>
                          <w:b/>
                          <w:bCs/>
                          <w:color w:val="7030A0"/>
                          <w:sz w:val="28"/>
                          <w:szCs w:val="28"/>
                          <w:lang w:val="en-US"/>
                        </w:rPr>
                        <w:t xml:space="preserve">preservation and </w:t>
                      </w:r>
                      <w:r w:rsidRPr="00E778FB">
                        <w:rPr>
                          <w:rFonts w:ascii="Arial" w:hAnsi="Arial" w:cs="Arial"/>
                          <w:b/>
                          <w:bCs/>
                          <w:color w:val="7030A0"/>
                          <w:sz w:val="28"/>
                          <w:szCs w:val="28"/>
                          <w:lang w:val="en-US"/>
                        </w:rPr>
                        <w:t>destruction</w:t>
                      </w:r>
                      <w:r w:rsidR="009E20C8">
                        <w:rPr>
                          <w:rFonts w:ascii="Arial" w:hAnsi="Arial" w:cs="Arial"/>
                          <w:b/>
                          <w:bCs/>
                          <w:color w:val="7030A0"/>
                          <w:sz w:val="28"/>
                          <w:szCs w:val="28"/>
                          <w:lang w:val="en-US"/>
                        </w:rPr>
                        <w:t xml:space="preserve"> </w:t>
                      </w:r>
                      <w:r w:rsidRPr="00E778FB">
                        <w:rPr>
                          <w:rFonts w:ascii="Arial" w:hAnsi="Arial" w:cs="Arial"/>
                          <w:b/>
                          <w:bCs/>
                          <w:color w:val="7030A0"/>
                          <w:sz w:val="28"/>
                          <w:szCs w:val="28"/>
                          <w:lang w:val="en-US"/>
                        </w:rPr>
                        <w:t>of archaeological sites and monuments</w:t>
                      </w:r>
                      <w:r w:rsidRPr="00E778FB">
                        <w:rPr>
                          <w:color w:val="7030A0"/>
                          <w:sz w:val="28"/>
                          <w:szCs w:val="28"/>
                          <w:lang w:val="en-US"/>
                        </w:rPr>
                        <w:t xml:space="preserve"> </w:t>
                      </w:r>
                      <w:r w:rsidRPr="00E778FB">
                        <w:rPr>
                          <w:rFonts w:ascii="Arial" w:hAnsi="Arial" w:cs="Arial"/>
                          <w:b/>
                          <w:bCs/>
                          <w:color w:val="7030A0"/>
                          <w:sz w:val="28"/>
                          <w:szCs w:val="28"/>
                          <w:lang w:val="en-US"/>
                        </w:rPr>
                        <w:t>in</w:t>
                      </w:r>
                      <w:r w:rsidRPr="00E778FB">
                        <w:rPr>
                          <w:color w:val="7030A0"/>
                          <w:sz w:val="28"/>
                          <w:szCs w:val="28"/>
                          <w:lang w:val="en-US"/>
                        </w:rPr>
                        <w:t xml:space="preserve"> </w:t>
                      </w:r>
                      <w:r w:rsidR="00CE33D4" w:rsidRPr="009E20C8">
                        <w:rPr>
                          <w:rFonts w:ascii="Arial" w:hAnsi="Arial" w:cs="Arial"/>
                          <w:b/>
                          <w:bCs/>
                          <w:color w:val="7030A0"/>
                          <w:sz w:val="28"/>
                          <w:szCs w:val="28"/>
                          <w:lang w:val="en-US"/>
                        </w:rPr>
                        <w:t>places like</w:t>
                      </w:r>
                      <w:r w:rsidR="00CE33D4">
                        <w:rPr>
                          <w:color w:val="7030A0"/>
                          <w:sz w:val="28"/>
                          <w:szCs w:val="28"/>
                          <w:lang w:val="en-US"/>
                        </w:rPr>
                        <w:t xml:space="preserve"> </w:t>
                      </w:r>
                      <w:r w:rsidRPr="00E778FB">
                        <w:rPr>
                          <w:rFonts w:ascii="Arial" w:hAnsi="Arial" w:cs="Arial"/>
                          <w:b/>
                          <w:bCs/>
                          <w:color w:val="7030A0"/>
                          <w:sz w:val="28"/>
                          <w:szCs w:val="28"/>
                          <w:shd w:val="clear" w:color="auto" w:fill="FFFFFF"/>
                        </w:rPr>
                        <w:t xml:space="preserve">Iraq, Benin, Mali, Ghana, Sudan, Kenya, </w:t>
                      </w:r>
                      <w:r w:rsidR="00113EE2" w:rsidRPr="00E778FB">
                        <w:rPr>
                          <w:rFonts w:ascii="Arial" w:hAnsi="Arial" w:cs="Arial"/>
                          <w:b/>
                          <w:bCs/>
                          <w:color w:val="7030A0"/>
                          <w:sz w:val="28"/>
                          <w:szCs w:val="28"/>
                          <w:shd w:val="clear" w:color="auto" w:fill="FFFFFF"/>
                        </w:rPr>
                        <w:t>Tanzania,</w:t>
                      </w:r>
                      <w:r w:rsidRPr="00E778FB">
                        <w:rPr>
                          <w:rFonts w:ascii="Arial" w:hAnsi="Arial" w:cs="Arial"/>
                          <w:b/>
                          <w:bCs/>
                          <w:color w:val="7030A0"/>
                          <w:sz w:val="28"/>
                          <w:szCs w:val="28"/>
                          <w:shd w:val="clear" w:color="auto" w:fill="FFFFFF"/>
                        </w:rPr>
                        <w:t xml:space="preserve"> and Zimbabwe. </w:t>
                      </w:r>
                    </w:p>
                  </w:txbxContent>
                </v:textbox>
                <w10:wrap type="square"/>
              </v:shape>
            </w:pict>
          </mc:Fallback>
        </mc:AlternateContent>
      </w:r>
      <w:r w:rsidR="00AA2D98">
        <w:rPr>
          <w:rFonts w:ascii="Arial" w:hAnsi="Arial" w:cs="Arial"/>
          <w:noProof/>
        </w:rPr>
        <w:drawing>
          <wp:inline distT="0" distB="0" distL="0" distR="0" wp14:anchorId="0BA9B24E" wp14:editId="20B43B6A">
            <wp:extent cx="2880464" cy="2970478"/>
            <wp:effectExtent l="0" t="0" r="0" b="1905"/>
            <wp:docPr id="3790476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367" cy="2972440"/>
                    </a:xfrm>
                    <a:prstGeom prst="rect">
                      <a:avLst/>
                    </a:prstGeom>
                    <a:noFill/>
                  </pic:spPr>
                </pic:pic>
              </a:graphicData>
            </a:graphic>
          </wp:inline>
        </w:drawing>
      </w:r>
    </w:p>
    <w:p w14:paraId="4567D68A" w14:textId="729640DB" w:rsidR="00391E73" w:rsidRDefault="00391E73" w:rsidP="00B128A4">
      <w:pPr>
        <w:pStyle w:val="NormalWeb"/>
        <w:shd w:val="clear" w:color="auto" w:fill="FFFFFF"/>
        <w:spacing w:before="0" w:beforeAutospacing="0" w:after="0" w:afterAutospacing="0"/>
        <w:textAlignment w:val="baseline"/>
        <w:rPr>
          <w:rFonts w:ascii="Arial" w:hAnsi="Arial" w:cs="Arial"/>
          <w:b/>
          <w:bCs/>
          <w:i/>
          <w:iCs/>
          <w:sz w:val="20"/>
          <w:szCs w:val="20"/>
        </w:rPr>
      </w:pPr>
      <w:r>
        <w:rPr>
          <w:rFonts w:ascii="Arial" w:hAnsi="Arial" w:cs="Arial"/>
          <w:b/>
          <w:bCs/>
          <w:i/>
          <w:iCs/>
          <w:sz w:val="20"/>
          <w:szCs w:val="20"/>
        </w:rPr>
        <w:t>E</w:t>
      </w:r>
      <w:r w:rsidR="001A434F">
        <w:rPr>
          <w:rFonts w:ascii="Arial" w:hAnsi="Arial" w:cs="Arial"/>
          <w:b/>
          <w:bCs/>
          <w:i/>
          <w:iCs/>
          <w:sz w:val="20"/>
          <w:szCs w:val="20"/>
        </w:rPr>
        <w:t xml:space="preserve">ndangered </w:t>
      </w:r>
      <w:r w:rsidR="00AA2D98" w:rsidRPr="00AA2D98">
        <w:rPr>
          <w:rFonts w:ascii="Arial" w:hAnsi="Arial" w:cs="Arial"/>
          <w:b/>
          <w:bCs/>
          <w:i/>
          <w:iCs/>
          <w:sz w:val="20"/>
          <w:szCs w:val="20"/>
        </w:rPr>
        <w:t>Apedamak Temple</w:t>
      </w:r>
      <w:r w:rsidR="001A434F">
        <w:rPr>
          <w:rFonts w:ascii="Arial" w:hAnsi="Arial" w:cs="Arial"/>
          <w:b/>
          <w:bCs/>
          <w:i/>
          <w:iCs/>
          <w:sz w:val="20"/>
          <w:szCs w:val="20"/>
        </w:rPr>
        <w:t xml:space="preserve"> at</w:t>
      </w:r>
      <w:r w:rsidR="00AA2D98" w:rsidRPr="00AA2D98">
        <w:rPr>
          <w:rFonts w:ascii="Arial" w:hAnsi="Arial" w:cs="Arial"/>
          <w:b/>
          <w:bCs/>
          <w:i/>
          <w:iCs/>
          <w:sz w:val="20"/>
          <w:szCs w:val="20"/>
        </w:rPr>
        <w:t xml:space="preserve"> Naqa,</w:t>
      </w:r>
      <w:r>
        <w:rPr>
          <w:rFonts w:ascii="Arial" w:hAnsi="Arial" w:cs="Arial"/>
          <w:b/>
          <w:bCs/>
          <w:i/>
          <w:iCs/>
          <w:sz w:val="20"/>
          <w:szCs w:val="20"/>
        </w:rPr>
        <w:t xml:space="preserve"> </w:t>
      </w:r>
      <w:r w:rsidR="00AA2D98" w:rsidRPr="00AA2D98">
        <w:rPr>
          <w:rFonts w:ascii="Arial" w:hAnsi="Arial" w:cs="Arial"/>
          <w:b/>
          <w:bCs/>
          <w:i/>
          <w:iCs/>
          <w:sz w:val="20"/>
          <w:szCs w:val="20"/>
        </w:rPr>
        <w:t>Sudan</w:t>
      </w:r>
      <w:r w:rsidR="00CE33D4">
        <w:rPr>
          <w:rFonts w:ascii="Arial" w:hAnsi="Arial" w:cs="Arial"/>
          <w:b/>
          <w:bCs/>
          <w:i/>
          <w:iCs/>
          <w:sz w:val="20"/>
          <w:szCs w:val="20"/>
        </w:rPr>
        <w:t>.</w:t>
      </w:r>
      <w:bookmarkStart w:id="1" w:name="_Hlk139835303"/>
    </w:p>
    <w:bookmarkEnd w:id="1"/>
    <w:p w14:paraId="041C3779" w14:textId="2E79264E" w:rsidR="008C3C76" w:rsidRPr="005B7D12" w:rsidRDefault="00C110D4" w:rsidP="00A203B7">
      <w:pPr>
        <w:spacing w:after="240"/>
        <w:rPr>
          <w:rFonts w:cstheme="minorHAnsi"/>
          <w:b/>
          <w:bCs/>
          <w:color w:val="25282B"/>
          <w:sz w:val="36"/>
          <w:szCs w:val="36"/>
          <w:shd w:val="clear" w:color="auto" w:fill="FFFFFF"/>
        </w:rPr>
      </w:pPr>
      <w:r w:rsidRPr="005B7D12">
        <w:rPr>
          <w:rFonts w:cstheme="minorHAnsi"/>
          <w:b/>
          <w:bCs/>
          <w:color w:val="25282B"/>
          <w:sz w:val="36"/>
          <w:szCs w:val="36"/>
          <w:shd w:val="clear" w:color="auto" w:fill="FFFFFF"/>
        </w:rPr>
        <w:lastRenderedPageBreak/>
        <w:t>PROGRAM: Saturday,</w:t>
      </w:r>
      <w:r w:rsidR="00116220" w:rsidRPr="005B7D12">
        <w:rPr>
          <w:rFonts w:cstheme="minorHAnsi"/>
          <w:b/>
          <w:bCs/>
          <w:color w:val="25282B"/>
          <w:sz w:val="36"/>
          <w:szCs w:val="36"/>
          <w:shd w:val="clear" w:color="auto" w:fill="FFFFFF"/>
        </w:rPr>
        <w:t xml:space="preserve"> 26 August</w:t>
      </w:r>
      <w:r w:rsidRPr="005B7D12">
        <w:rPr>
          <w:rFonts w:cstheme="minorHAnsi"/>
          <w:b/>
          <w:bCs/>
          <w:color w:val="25282B"/>
          <w:sz w:val="36"/>
          <w:szCs w:val="36"/>
          <w:shd w:val="clear" w:color="auto" w:fill="FFFFFF"/>
        </w:rPr>
        <w:t xml:space="preserve"> 202</w:t>
      </w:r>
      <w:r w:rsidR="00116220" w:rsidRPr="005B7D12">
        <w:rPr>
          <w:rFonts w:cstheme="minorHAnsi"/>
          <w:b/>
          <w:bCs/>
          <w:color w:val="25282B"/>
          <w:sz w:val="36"/>
          <w:szCs w:val="36"/>
          <w:shd w:val="clear" w:color="auto" w:fill="FFFFFF"/>
        </w:rPr>
        <w:t>3</w:t>
      </w:r>
    </w:p>
    <w:p w14:paraId="0CAF0A71" w14:textId="59EFE701" w:rsidR="00284379" w:rsidRDefault="00DC31B5" w:rsidP="0097301A">
      <w:pPr>
        <w:jc w:val="both"/>
        <w:rPr>
          <w:rFonts w:ascii="Arial" w:hAnsi="Arial" w:cs="Arial"/>
          <w:b/>
          <w:bCs/>
          <w:color w:val="25282B"/>
          <w:sz w:val="32"/>
          <w:szCs w:val="32"/>
          <w:shd w:val="clear" w:color="auto" w:fill="FFFFFF"/>
        </w:rPr>
      </w:pPr>
      <w:r w:rsidRPr="003F7E93">
        <w:rPr>
          <w:rFonts w:ascii="Arial" w:hAnsi="Arial" w:cs="Arial"/>
          <w:b/>
          <w:bCs/>
          <w:color w:val="25282B"/>
          <w:sz w:val="32"/>
          <w:szCs w:val="32"/>
          <w:shd w:val="clear" w:color="auto" w:fill="FFFFFF"/>
        </w:rPr>
        <w:t xml:space="preserve">Talk 1 </w:t>
      </w:r>
      <w:r w:rsidR="00A075E5" w:rsidRPr="003F7E93">
        <w:rPr>
          <w:rFonts w:ascii="Arial" w:hAnsi="Arial" w:cs="Arial"/>
          <w:b/>
          <w:bCs/>
          <w:color w:val="25282B"/>
          <w:sz w:val="32"/>
          <w:szCs w:val="32"/>
          <w:shd w:val="clear" w:color="auto" w:fill="FFFFFF"/>
        </w:rPr>
        <w:t>–</w:t>
      </w:r>
      <w:r w:rsidRPr="003F7E93">
        <w:rPr>
          <w:rFonts w:ascii="Arial" w:hAnsi="Arial" w:cs="Arial"/>
          <w:b/>
          <w:bCs/>
          <w:color w:val="25282B"/>
          <w:sz w:val="32"/>
          <w:szCs w:val="32"/>
          <w:shd w:val="clear" w:color="auto" w:fill="FFFFFF"/>
        </w:rPr>
        <w:t xml:space="preserve"> </w:t>
      </w:r>
      <w:r w:rsidR="00116220" w:rsidRPr="003F7E93">
        <w:rPr>
          <w:rFonts w:ascii="Arial" w:hAnsi="Arial" w:cs="Arial"/>
          <w:b/>
          <w:bCs/>
          <w:color w:val="25282B"/>
          <w:sz w:val="32"/>
          <w:szCs w:val="32"/>
          <w:shd w:val="clear" w:color="auto" w:fill="FFFFFF"/>
        </w:rPr>
        <w:t>W</w:t>
      </w:r>
      <w:r w:rsidR="00CC4D9C">
        <w:rPr>
          <w:rFonts w:ascii="Arial" w:hAnsi="Arial" w:cs="Arial"/>
          <w:b/>
          <w:bCs/>
          <w:color w:val="25282B"/>
          <w:sz w:val="32"/>
          <w:szCs w:val="32"/>
          <w:shd w:val="clear" w:color="auto" w:fill="FFFFFF"/>
        </w:rPr>
        <w:t>a</w:t>
      </w:r>
      <w:r w:rsidR="00116220" w:rsidRPr="003F7E93">
        <w:rPr>
          <w:rFonts w:ascii="Arial" w:hAnsi="Arial" w:cs="Arial"/>
          <w:b/>
          <w:bCs/>
          <w:color w:val="25282B"/>
          <w:sz w:val="32"/>
          <w:szCs w:val="32"/>
          <w:shd w:val="clear" w:color="auto" w:fill="FFFFFF"/>
        </w:rPr>
        <w:t>s Cleopatra Black</w:t>
      </w:r>
      <w:r w:rsidR="007D6105">
        <w:rPr>
          <w:rFonts w:ascii="Arial" w:hAnsi="Arial" w:cs="Arial"/>
          <w:b/>
          <w:bCs/>
          <w:color w:val="25282B"/>
          <w:sz w:val="32"/>
          <w:szCs w:val="32"/>
          <w:shd w:val="clear" w:color="auto" w:fill="FFFFFF"/>
        </w:rPr>
        <w:t>,</w:t>
      </w:r>
      <w:r w:rsidR="00116220" w:rsidRPr="003F7E93">
        <w:rPr>
          <w:rFonts w:ascii="Arial" w:hAnsi="Arial" w:cs="Arial"/>
          <w:b/>
          <w:bCs/>
          <w:color w:val="25282B"/>
          <w:sz w:val="32"/>
          <w:szCs w:val="32"/>
          <w:shd w:val="clear" w:color="auto" w:fill="FFFFFF"/>
        </w:rPr>
        <w:t xml:space="preserve"> and </w:t>
      </w:r>
      <w:r w:rsidR="00113EE2">
        <w:rPr>
          <w:rFonts w:ascii="Arial" w:hAnsi="Arial" w:cs="Arial"/>
          <w:b/>
          <w:bCs/>
          <w:color w:val="25282B"/>
          <w:sz w:val="32"/>
          <w:szCs w:val="32"/>
          <w:shd w:val="clear" w:color="auto" w:fill="FFFFFF"/>
        </w:rPr>
        <w:t xml:space="preserve">Why </w:t>
      </w:r>
      <w:r w:rsidR="008D61E1">
        <w:rPr>
          <w:rFonts w:ascii="Arial" w:hAnsi="Arial" w:cs="Arial"/>
          <w:b/>
          <w:bCs/>
          <w:color w:val="25282B"/>
          <w:sz w:val="32"/>
          <w:szCs w:val="32"/>
          <w:shd w:val="clear" w:color="auto" w:fill="FFFFFF"/>
        </w:rPr>
        <w:t>D</w:t>
      </w:r>
      <w:r w:rsidR="00116220" w:rsidRPr="003F7E93">
        <w:rPr>
          <w:rFonts w:ascii="Arial" w:hAnsi="Arial" w:cs="Arial"/>
          <w:b/>
          <w:bCs/>
          <w:color w:val="25282B"/>
          <w:sz w:val="32"/>
          <w:szCs w:val="32"/>
          <w:shd w:val="clear" w:color="auto" w:fill="FFFFFF"/>
        </w:rPr>
        <w:t xml:space="preserve">oes it </w:t>
      </w:r>
      <w:r w:rsidR="008D61E1">
        <w:rPr>
          <w:rFonts w:ascii="Arial" w:hAnsi="Arial" w:cs="Arial"/>
          <w:b/>
          <w:bCs/>
          <w:color w:val="25282B"/>
          <w:sz w:val="32"/>
          <w:szCs w:val="32"/>
          <w:shd w:val="clear" w:color="auto" w:fill="FFFFFF"/>
        </w:rPr>
        <w:t>M</w:t>
      </w:r>
      <w:r w:rsidR="00116220" w:rsidRPr="003F7E93">
        <w:rPr>
          <w:rFonts w:ascii="Arial" w:hAnsi="Arial" w:cs="Arial"/>
          <w:b/>
          <w:bCs/>
          <w:color w:val="25282B"/>
          <w:sz w:val="32"/>
          <w:szCs w:val="32"/>
          <w:shd w:val="clear" w:color="auto" w:fill="FFFFFF"/>
        </w:rPr>
        <w:t xml:space="preserve">atter? </w:t>
      </w:r>
    </w:p>
    <w:p w14:paraId="08810FE3" w14:textId="057CA862" w:rsidR="00F31D8E" w:rsidRPr="00102858" w:rsidRDefault="00A64944" w:rsidP="0097301A">
      <w:pPr>
        <w:jc w:val="both"/>
        <w:rPr>
          <w:rFonts w:ascii="Arial" w:hAnsi="Arial" w:cs="Arial"/>
          <w:b/>
          <w:bCs/>
          <w:color w:val="25282B"/>
          <w:sz w:val="28"/>
          <w:szCs w:val="28"/>
          <w:shd w:val="clear" w:color="auto" w:fill="FFFFFF"/>
        </w:rPr>
      </w:pPr>
      <w:r w:rsidRPr="003F7E93">
        <w:rPr>
          <w:rFonts w:ascii="Arial" w:hAnsi="Arial" w:cs="Arial"/>
          <w:noProof/>
        </w:rPr>
        <w:drawing>
          <wp:anchor distT="0" distB="0" distL="114300" distR="114300" simplePos="0" relativeHeight="251659264" behindDoc="1" locked="0" layoutInCell="1" allowOverlap="1" wp14:anchorId="71A4DD89" wp14:editId="3B7E44F4">
            <wp:simplePos x="0" y="0"/>
            <wp:positionH relativeFrom="margin">
              <wp:posOffset>3414465</wp:posOffset>
            </wp:positionH>
            <wp:positionV relativeFrom="margin">
              <wp:posOffset>813919</wp:posOffset>
            </wp:positionV>
            <wp:extent cx="2794635" cy="2859405"/>
            <wp:effectExtent l="0" t="0" r="5715" b="0"/>
            <wp:wrapTight wrapText="bothSides">
              <wp:wrapPolygon edited="0">
                <wp:start x="0" y="0"/>
                <wp:lineTo x="0" y="21442"/>
                <wp:lineTo x="21497" y="21442"/>
                <wp:lineTo x="21497" y="0"/>
                <wp:lineTo x="0" y="0"/>
              </wp:wrapPolygon>
            </wp:wrapTight>
            <wp:docPr id="70139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93238" name="Picture 701393238"/>
                    <pic:cNvPicPr/>
                  </pic:nvPicPr>
                  <pic:blipFill>
                    <a:blip r:embed="rId11">
                      <a:extLst>
                        <a:ext uri="{28A0092B-C50C-407E-A947-70E740481C1C}">
                          <a14:useLocalDpi xmlns:a14="http://schemas.microsoft.com/office/drawing/2010/main" val="0"/>
                        </a:ext>
                      </a:extLst>
                    </a:blip>
                    <a:stretch>
                      <a:fillRect/>
                    </a:stretch>
                  </pic:blipFill>
                  <pic:spPr>
                    <a:xfrm>
                      <a:off x="0" y="0"/>
                      <a:ext cx="2794635" cy="2859405"/>
                    </a:xfrm>
                    <a:prstGeom prst="rect">
                      <a:avLst/>
                    </a:prstGeom>
                  </pic:spPr>
                </pic:pic>
              </a:graphicData>
            </a:graphic>
            <wp14:sizeRelH relativeFrom="margin">
              <wp14:pctWidth>0</wp14:pctWidth>
            </wp14:sizeRelH>
            <wp14:sizeRelV relativeFrom="margin">
              <wp14:pctHeight>0</wp14:pctHeight>
            </wp14:sizeRelV>
          </wp:anchor>
        </w:drawing>
      </w:r>
      <w:r w:rsidR="00116220" w:rsidRPr="00102858">
        <w:rPr>
          <w:rFonts w:ascii="Arial" w:hAnsi="Arial" w:cs="Arial"/>
          <w:b/>
          <w:bCs/>
          <w:color w:val="25282B"/>
          <w:sz w:val="28"/>
          <w:szCs w:val="28"/>
          <w:shd w:val="clear" w:color="auto" w:fill="FFFFFF"/>
        </w:rPr>
        <w:t xml:space="preserve">By </w:t>
      </w:r>
      <w:r w:rsidR="00736F61" w:rsidRPr="00102858">
        <w:rPr>
          <w:rFonts w:ascii="Arial" w:hAnsi="Arial" w:cs="Arial"/>
          <w:b/>
          <w:bCs/>
          <w:color w:val="25282B"/>
          <w:sz w:val="28"/>
          <w:szCs w:val="28"/>
          <w:shd w:val="clear" w:color="auto" w:fill="FFFFFF"/>
        </w:rPr>
        <w:t xml:space="preserve">Professor </w:t>
      </w:r>
      <w:r w:rsidR="00116220" w:rsidRPr="00102858">
        <w:rPr>
          <w:rFonts w:ascii="Arial" w:hAnsi="Arial" w:cs="Arial"/>
          <w:b/>
          <w:bCs/>
          <w:color w:val="25282B"/>
          <w:sz w:val="28"/>
          <w:szCs w:val="28"/>
          <w:shd w:val="clear" w:color="auto" w:fill="FFFFFF"/>
        </w:rPr>
        <w:t>Cynthia Kros</w:t>
      </w:r>
      <w:r w:rsidR="00FA2D2F" w:rsidRPr="00102858">
        <w:rPr>
          <w:rFonts w:ascii="Arial" w:hAnsi="Arial" w:cs="Arial"/>
          <w:b/>
          <w:bCs/>
          <w:color w:val="25282B"/>
          <w:sz w:val="28"/>
          <w:szCs w:val="28"/>
          <w:shd w:val="clear" w:color="auto" w:fill="FFFFFF"/>
        </w:rPr>
        <w:t>.</w:t>
      </w:r>
    </w:p>
    <w:p w14:paraId="2C3FF28D" w14:textId="41E92A31" w:rsidR="007D0F36" w:rsidRDefault="008D61E1" w:rsidP="00CC4D9C">
      <w:pPr>
        <w:spacing w:after="0"/>
        <w:jc w:val="both"/>
        <w:rPr>
          <w:rFonts w:ascii="Arial" w:hAnsi="Arial" w:cs="Arial"/>
          <w:sz w:val="24"/>
          <w:szCs w:val="24"/>
        </w:rPr>
      </w:pPr>
      <w:r>
        <w:rPr>
          <w:rFonts w:ascii="Arial" w:hAnsi="Arial" w:cs="Arial"/>
          <w:sz w:val="24"/>
          <w:szCs w:val="24"/>
        </w:rPr>
        <w:t xml:space="preserve">Cynthia </w:t>
      </w:r>
      <w:r w:rsidR="002D7EE0">
        <w:rPr>
          <w:rFonts w:ascii="Arial" w:hAnsi="Arial" w:cs="Arial"/>
          <w:sz w:val="24"/>
          <w:szCs w:val="24"/>
        </w:rPr>
        <w:t>Kros</w:t>
      </w:r>
      <w:r w:rsidR="0017368B" w:rsidRPr="003F7E93">
        <w:rPr>
          <w:rFonts w:ascii="Arial" w:hAnsi="Arial" w:cs="Arial"/>
          <w:sz w:val="24"/>
          <w:szCs w:val="24"/>
        </w:rPr>
        <w:t xml:space="preserve"> will </w:t>
      </w:r>
      <w:r w:rsidR="00223833">
        <w:rPr>
          <w:rFonts w:ascii="Arial" w:hAnsi="Arial" w:cs="Arial"/>
          <w:sz w:val="24"/>
          <w:szCs w:val="24"/>
        </w:rPr>
        <w:t>review</w:t>
      </w:r>
      <w:r w:rsidR="0017368B" w:rsidRPr="003F7E93">
        <w:rPr>
          <w:rFonts w:ascii="Arial" w:hAnsi="Arial" w:cs="Arial"/>
          <w:sz w:val="24"/>
          <w:szCs w:val="24"/>
        </w:rPr>
        <w:t xml:space="preserve"> the heated controversy over a </w:t>
      </w:r>
      <w:r w:rsidR="00FD6B08">
        <w:rPr>
          <w:rFonts w:ascii="Arial" w:hAnsi="Arial" w:cs="Arial"/>
          <w:sz w:val="24"/>
          <w:szCs w:val="24"/>
        </w:rPr>
        <w:t>B</w:t>
      </w:r>
      <w:r w:rsidR="0017368B" w:rsidRPr="003F7E93">
        <w:rPr>
          <w:rFonts w:ascii="Arial" w:hAnsi="Arial" w:cs="Arial"/>
          <w:sz w:val="24"/>
          <w:szCs w:val="24"/>
        </w:rPr>
        <w:t xml:space="preserve">lack woman being cast as Cleopatra in Netflix’s documentary series (May 2023). </w:t>
      </w:r>
      <w:r w:rsidR="0093273E">
        <w:rPr>
          <w:rFonts w:ascii="Arial" w:hAnsi="Arial" w:cs="Arial"/>
          <w:sz w:val="24"/>
          <w:szCs w:val="24"/>
        </w:rPr>
        <w:t>She</w:t>
      </w:r>
      <w:r w:rsidR="0017368B" w:rsidRPr="003F7E93">
        <w:rPr>
          <w:rFonts w:ascii="Arial" w:hAnsi="Arial" w:cs="Arial"/>
          <w:sz w:val="24"/>
          <w:szCs w:val="24"/>
        </w:rPr>
        <w:t xml:space="preserve"> explore</w:t>
      </w:r>
      <w:r w:rsidR="0093273E">
        <w:rPr>
          <w:rFonts w:ascii="Arial" w:hAnsi="Arial" w:cs="Arial"/>
          <w:sz w:val="24"/>
          <w:szCs w:val="24"/>
        </w:rPr>
        <w:t>s</w:t>
      </w:r>
      <w:r w:rsidR="0017368B" w:rsidRPr="003F7E93">
        <w:rPr>
          <w:rFonts w:ascii="Arial" w:hAnsi="Arial" w:cs="Arial"/>
          <w:sz w:val="24"/>
          <w:szCs w:val="24"/>
        </w:rPr>
        <w:t xml:space="preserve"> issues related to ownership and custodianship of ‘world heritage’. </w:t>
      </w:r>
      <w:r w:rsidR="0093273E">
        <w:rPr>
          <w:rFonts w:ascii="Arial" w:hAnsi="Arial" w:cs="Arial"/>
          <w:sz w:val="24"/>
          <w:szCs w:val="24"/>
        </w:rPr>
        <w:t>She</w:t>
      </w:r>
      <w:r w:rsidR="0017368B" w:rsidRPr="003F7E93">
        <w:rPr>
          <w:rFonts w:ascii="Arial" w:hAnsi="Arial" w:cs="Arial"/>
          <w:sz w:val="24"/>
          <w:szCs w:val="24"/>
        </w:rPr>
        <w:t xml:space="preserve"> then move</w:t>
      </w:r>
      <w:r w:rsidR="0093273E">
        <w:rPr>
          <w:rFonts w:ascii="Arial" w:hAnsi="Arial" w:cs="Arial"/>
          <w:sz w:val="24"/>
          <w:szCs w:val="24"/>
        </w:rPr>
        <w:t>s</w:t>
      </w:r>
      <w:r w:rsidR="0017368B" w:rsidRPr="003F7E93">
        <w:rPr>
          <w:rFonts w:ascii="Arial" w:hAnsi="Arial" w:cs="Arial"/>
          <w:sz w:val="24"/>
          <w:szCs w:val="24"/>
        </w:rPr>
        <w:t xml:space="preserve"> on to the recent </w:t>
      </w:r>
      <w:r w:rsidR="00CC4D9C">
        <w:rPr>
          <w:rFonts w:ascii="Arial" w:hAnsi="Arial" w:cs="Arial"/>
          <w:sz w:val="24"/>
          <w:szCs w:val="24"/>
        </w:rPr>
        <w:t>transfer to the government of the republic of Benin of 26 ceremonial objects, including</w:t>
      </w:r>
      <w:r w:rsidR="0017368B" w:rsidRPr="003F7E93">
        <w:rPr>
          <w:rFonts w:ascii="Arial" w:hAnsi="Arial" w:cs="Arial"/>
          <w:sz w:val="24"/>
          <w:szCs w:val="24"/>
        </w:rPr>
        <w:t xml:space="preserve"> statues, looted from the Palace of Abomey in 1892 and since then housed in French museums.</w:t>
      </w:r>
      <w:r w:rsidR="00223833">
        <w:rPr>
          <w:rFonts w:ascii="Arial" w:hAnsi="Arial" w:cs="Arial"/>
          <w:sz w:val="24"/>
          <w:szCs w:val="24"/>
        </w:rPr>
        <w:t xml:space="preserve"> </w:t>
      </w:r>
      <w:r w:rsidR="0093273E">
        <w:rPr>
          <w:rFonts w:ascii="Arial" w:hAnsi="Arial" w:cs="Arial"/>
          <w:sz w:val="24"/>
          <w:szCs w:val="24"/>
        </w:rPr>
        <w:t>Finally, she</w:t>
      </w:r>
      <w:r w:rsidR="0017368B" w:rsidRPr="003F7E93">
        <w:rPr>
          <w:rFonts w:ascii="Arial" w:hAnsi="Arial" w:cs="Arial"/>
          <w:sz w:val="24"/>
          <w:szCs w:val="24"/>
        </w:rPr>
        <w:t xml:space="preserve"> explore</w:t>
      </w:r>
      <w:r w:rsidR="00FD6B08">
        <w:rPr>
          <w:rFonts w:ascii="Arial" w:hAnsi="Arial" w:cs="Arial"/>
          <w:sz w:val="24"/>
          <w:szCs w:val="24"/>
        </w:rPr>
        <w:t>s</w:t>
      </w:r>
      <w:r w:rsidR="0017368B" w:rsidRPr="003F7E93">
        <w:rPr>
          <w:rFonts w:ascii="Arial" w:hAnsi="Arial" w:cs="Arial"/>
          <w:sz w:val="24"/>
          <w:szCs w:val="24"/>
        </w:rPr>
        <w:t xml:space="preserve"> the complicated politics of restitution. Were the</w:t>
      </w:r>
      <w:r w:rsidR="00301094">
        <w:rPr>
          <w:rFonts w:ascii="Arial" w:hAnsi="Arial" w:cs="Arial"/>
          <w:sz w:val="24"/>
          <w:szCs w:val="24"/>
        </w:rPr>
        <w:t>se</w:t>
      </w:r>
      <w:r w:rsidR="0017368B" w:rsidRPr="003F7E93">
        <w:rPr>
          <w:rFonts w:ascii="Arial" w:hAnsi="Arial" w:cs="Arial"/>
          <w:sz w:val="24"/>
          <w:szCs w:val="24"/>
        </w:rPr>
        <w:t xml:space="preserve"> objects nothing but prisoners of the Quai </w:t>
      </w:r>
      <w:r w:rsidR="003F7E93" w:rsidRPr="003F7E93">
        <w:rPr>
          <w:rFonts w:ascii="Arial" w:hAnsi="Arial" w:cs="Arial"/>
          <w:sz w:val="24"/>
          <w:szCs w:val="24"/>
        </w:rPr>
        <w:t xml:space="preserve">Branly Museum in Paris?  </w:t>
      </w:r>
    </w:p>
    <w:p w14:paraId="29046CD3" w14:textId="29CF9805" w:rsidR="00A64944" w:rsidRDefault="00A64944" w:rsidP="00CC4D9C">
      <w:pPr>
        <w:spacing w:after="0"/>
        <w:jc w:val="both"/>
        <w:rPr>
          <w:rFonts w:ascii="Arial" w:hAnsi="Arial" w:cs="Arial"/>
          <w:sz w:val="24"/>
          <w:szCs w:val="24"/>
        </w:rPr>
      </w:pPr>
    </w:p>
    <w:p w14:paraId="1C07C897" w14:textId="482FE1E2" w:rsidR="00A64944" w:rsidRDefault="00A64944" w:rsidP="00CC4D9C">
      <w:pPr>
        <w:spacing w:after="0"/>
        <w:jc w:val="both"/>
        <w:rPr>
          <w:rFonts w:ascii="Arial" w:hAnsi="Arial" w:cs="Arial"/>
          <w:sz w:val="24"/>
          <w:szCs w:val="24"/>
        </w:rPr>
      </w:pPr>
      <w:r w:rsidRPr="00656A7E">
        <w:rPr>
          <w:noProof/>
          <w:kern w:val="2"/>
          <w:sz w:val="24"/>
          <w:szCs w:val="24"/>
          <w14:ligatures w14:val="standardContextual"/>
        </w:rPr>
        <mc:AlternateContent>
          <mc:Choice Requires="wps">
            <w:drawing>
              <wp:anchor distT="45720" distB="45720" distL="114300" distR="114300" simplePos="0" relativeHeight="251663360" behindDoc="0" locked="0" layoutInCell="1" allowOverlap="1" wp14:anchorId="4FF4945C" wp14:editId="1BB18B97">
                <wp:simplePos x="0" y="0"/>
                <wp:positionH relativeFrom="margin">
                  <wp:posOffset>2912110</wp:posOffset>
                </wp:positionH>
                <wp:positionV relativeFrom="paragraph">
                  <wp:posOffset>181610</wp:posOffset>
                </wp:positionV>
                <wp:extent cx="3282315" cy="1404620"/>
                <wp:effectExtent l="0" t="0" r="13335" b="17145"/>
                <wp:wrapSquare wrapText="bothSides"/>
                <wp:docPr id="69304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315" cy="1404620"/>
                        </a:xfrm>
                        <a:prstGeom prst="rect">
                          <a:avLst/>
                        </a:prstGeom>
                        <a:solidFill>
                          <a:srgbClr val="FFFFFF"/>
                        </a:solidFill>
                        <a:ln w="9525">
                          <a:solidFill>
                            <a:srgbClr val="000000"/>
                          </a:solidFill>
                          <a:miter lim="800000"/>
                          <a:headEnd/>
                          <a:tailEnd/>
                        </a:ln>
                      </wps:spPr>
                      <wps:txbx>
                        <w:txbxContent>
                          <w:p w14:paraId="766A1F00" w14:textId="0263E2AA" w:rsidR="00656A7E" w:rsidRPr="00BB0A5A" w:rsidRDefault="00656A7E" w:rsidP="005B7D12">
                            <w:pPr>
                              <w:jc w:val="both"/>
                              <w:rPr>
                                <w:rFonts w:ascii="Arial" w:hAnsi="Arial" w:cs="Arial"/>
                              </w:rPr>
                            </w:pPr>
                            <w:r w:rsidRPr="00BB0A5A">
                              <w:rPr>
                                <w:rFonts w:ascii="Arial" w:hAnsi="Arial" w:cs="Arial"/>
                              </w:rPr>
                              <w:t>Cynthia Kros is a historian and heritage specialist</w:t>
                            </w:r>
                            <w:r w:rsidR="002A49C0">
                              <w:rPr>
                                <w:rFonts w:ascii="Arial" w:hAnsi="Arial" w:cs="Arial"/>
                              </w:rPr>
                              <w:t>, w</w:t>
                            </w:r>
                            <w:r w:rsidRPr="00BB0A5A">
                              <w:rPr>
                                <w:rFonts w:ascii="Arial" w:hAnsi="Arial" w:cs="Arial"/>
                              </w:rPr>
                              <w:t xml:space="preserve">ith a PhD from Wits. Among her publications are a monograph, </w:t>
                            </w:r>
                            <w:r w:rsidRPr="00051DC1">
                              <w:rPr>
                                <w:rFonts w:ascii="Arial" w:hAnsi="Arial" w:cs="Arial"/>
                                <w:i/>
                                <w:iCs/>
                              </w:rPr>
                              <w:t xml:space="preserve">The Seeds of Separate Development: Origins of Bantu Education </w:t>
                            </w:r>
                            <w:r w:rsidRPr="00051DC1">
                              <w:rPr>
                                <w:rFonts w:ascii="Arial" w:hAnsi="Arial" w:cs="Arial"/>
                              </w:rPr>
                              <w:t xml:space="preserve">(2010), and many papers in academic journals in the fields of history, history education and heritage. </w:t>
                            </w:r>
                            <w:r w:rsidR="002A49C0">
                              <w:rPr>
                                <w:rFonts w:ascii="Arial" w:hAnsi="Arial" w:cs="Arial"/>
                              </w:rPr>
                              <w:t>She</w:t>
                            </w:r>
                            <w:r w:rsidR="00962163" w:rsidRPr="00962163">
                              <w:rPr>
                                <w:rFonts w:ascii="Arial" w:hAnsi="Arial" w:cs="Arial"/>
                              </w:rPr>
                              <w:t xml:space="preserve"> </w:t>
                            </w:r>
                            <w:r w:rsidR="00B267E7">
                              <w:rPr>
                                <w:rFonts w:ascii="Arial" w:hAnsi="Arial" w:cs="Arial"/>
                              </w:rPr>
                              <w:t xml:space="preserve">is </w:t>
                            </w:r>
                            <w:r w:rsidR="00962163" w:rsidRPr="00962163">
                              <w:rPr>
                                <w:rFonts w:ascii="Arial" w:hAnsi="Arial" w:cs="Arial"/>
                              </w:rPr>
                              <w:t xml:space="preserve">one of the editors of two collections of essays, </w:t>
                            </w:r>
                            <w:r w:rsidR="00962163" w:rsidRPr="00962163">
                              <w:rPr>
                                <w:rFonts w:ascii="Arial" w:hAnsi="Arial" w:cs="Arial"/>
                                <w:i/>
                                <w:iCs/>
                              </w:rPr>
                              <w:t>Archives of Times Past: Conversations about South Africa’s Deep Past</w:t>
                            </w:r>
                            <w:r w:rsidR="00962163" w:rsidRPr="00962163">
                              <w:rPr>
                                <w:rFonts w:ascii="Arial" w:hAnsi="Arial" w:cs="Arial"/>
                              </w:rPr>
                              <w:t xml:space="preserve"> (2022) and </w:t>
                            </w:r>
                            <w:r w:rsidR="00962163" w:rsidRPr="00962163">
                              <w:rPr>
                                <w:rFonts w:ascii="Arial" w:hAnsi="Arial" w:cs="Arial"/>
                                <w:i/>
                                <w:iCs/>
                              </w:rPr>
                              <w:t xml:space="preserve">Reframing Africa: Reflections on Modernity and the Moving Image </w:t>
                            </w:r>
                            <w:r w:rsidR="00962163" w:rsidRPr="00962163">
                              <w:rPr>
                                <w:rFonts w:ascii="Arial" w:hAnsi="Arial" w:cs="Arial"/>
                              </w:rPr>
                              <w:t>(2022).</w:t>
                            </w:r>
                            <w:r w:rsidR="00962163">
                              <w:t xml:space="preserve"> </w:t>
                            </w:r>
                            <w:r w:rsidRPr="00051DC1">
                              <w:rPr>
                                <w:rFonts w:ascii="Arial" w:hAnsi="Arial" w:cs="Arial"/>
                              </w:rPr>
                              <w:t xml:space="preserve">At Wits, </w:t>
                            </w:r>
                            <w:r w:rsidRPr="00BB0A5A">
                              <w:rPr>
                                <w:rFonts w:ascii="Arial" w:hAnsi="Arial" w:cs="Arial"/>
                              </w:rPr>
                              <w:t>she</w:t>
                            </w:r>
                            <w:r w:rsidRPr="00051DC1">
                              <w:rPr>
                                <w:rFonts w:ascii="Arial" w:hAnsi="Arial" w:cs="Arial"/>
                              </w:rPr>
                              <w:t xml:space="preserve"> worked in the History Department for 18 years and thereafter was the Head of the Department of Arts, Culture and Heritage Management in the Wits School of Arts until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4945C" id="_x0000_s1027" type="#_x0000_t202" style="position:absolute;left:0;text-align:left;margin-left:229.3pt;margin-top:14.3pt;width:258.4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">
                <v:textbox style="mso-fit-shape-to-text:t">
                  <w:txbxContent>
                    <w:p w14:paraId="766A1F00" w14:textId="0263E2AA" w:rsidR="00656A7E" w:rsidRPr="00BB0A5A" w:rsidRDefault="00656A7E" w:rsidP="005B7D12">
                      <w:pPr>
                        <w:jc w:val="both"/>
                        <w:rPr>
                          <w:rFonts w:ascii="Arial" w:hAnsi="Arial" w:cs="Arial"/>
                        </w:rPr>
                      </w:pPr>
                      <w:r w:rsidRPr="00BB0A5A">
                        <w:rPr>
                          <w:rFonts w:ascii="Arial" w:hAnsi="Arial" w:cs="Arial"/>
                        </w:rPr>
                        <w:t xml:space="preserve">Cynthia </w:t>
                      </w:r>
                      <w:proofErr w:type="spellStart"/>
                      <w:r w:rsidRPr="00BB0A5A">
                        <w:rPr>
                          <w:rFonts w:ascii="Arial" w:hAnsi="Arial" w:cs="Arial"/>
                        </w:rPr>
                        <w:t>Kros</w:t>
                      </w:r>
                      <w:proofErr w:type="spellEnd"/>
                      <w:r w:rsidRPr="00BB0A5A">
                        <w:rPr>
                          <w:rFonts w:ascii="Arial" w:hAnsi="Arial" w:cs="Arial"/>
                        </w:rPr>
                        <w:t xml:space="preserve"> is a historian and heritage specialist</w:t>
                      </w:r>
                      <w:r w:rsidR="002A49C0">
                        <w:rPr>
                          <w:rFonts w:ascii="Arial" w:hAnsi="Arial" w:cs="Arial"/>
                        </w:rPr>
                        <w:t>, w</w:t>
                      </w:r>
                      <w:r w:rsidRPr="00BB0A5A">
                        <w:rPr>
                          <w:rFonts w:ascii="Arial" w:hAnsi="Arial" w:cs="Arial"/>
                        </w:rPr>
                        <w:t xml:space="preserve">ith a PhD from Wits. Among her publications are a monograph, </w:t>
                      </w:r>
                      <w:r w:rsidRPr="00051DC1">
                        <w:rPr>
                          <w:rFonts w:ascii="Arial" w:hAnsi="Arial" w:cs="Arial"/>
                          <w:i/>
                          <w:iCs/>
                        </w:rPr>
                        <w:t xml:space="preserve">The Seeds of Separate Development: Origins of Bantu Education </w:t>
                      </w:r>
                      <w:r w:rsidRPr="00051DC1">
                        <w:rPr>
                          <w:rFonts w:ascii="Arial" w:hAnsi="Arial" w:cs="Arial"/>
                        </w:rPr>
                        <w:t xml:space="preserve">(2010), and many papers in academic journals in the fields of history, history education and heritage. </w:t>
                      </w:r>
                      <w:r w:rsidR="002A49C0">
                        <w:rPr>
                          <w:rFonts w:ascii="Arial" w:hAnsi="Arial" w:cs="Arial"/>
                        </w:rPr>
                        <w:t>She</w:t>
                      </w:r>
                      <w:r w:rsidR="00962163" w:rsidRPr="00962163">
                        <w:rPr>
                          <w:rFonts w:ascii="Arial" w:hAnsi="Arial" w:cs="Arial"/>
                        </w:rPr>
                        <w:t xml:space="preserve"> </w:t>
                      </w:r>
                      <w:r w:rsidR="00B267E7">
                        <w:rPr>
                          <w:rFonts w:ascii="Arial" w:hAnsi="Arial" w:cs="Arial"/>
                        </w:rPr>
                        <w:t xml:space="preserve">is </w:t>
                      </w:r>
                      <w:r w:rsidR="00962163" w:rsidRPr="00962163">
                        <w:rPr>
                          <w:rFonts w:ascii="Arial" w:hAnsi="Arial" w:cs="Arial"/>
                        </w:rPr>
                        <w:t xml:space="preserve">one of the editors of two collections of essays, </w:t>
                      </w:r>
                      <w:r w:rsidR="00962163" w:rsidRPr="00962163">
                        <w:rPr>
                          <w:rFonts w:ascii="Arial" w:hAnsi="Arial" w:cs="Arial"/>
                          <w:i/>
                          <w:iCs/>
                        </w:rPr>
                        <w:t>Archives of Times Past: Conversations about South Africa’s Deep Past</w:t>
                      </w:r>
                      <w:r w:rsidR="00962163" w:rsidRPr="00962163">
                        <w:rPr>
                          <w:rFonts w:ascii="Arial" w:hAnsi="Arial" w:cs="Arial"/>
                        </w:rPr>
                        <w:t xml:space="preserve"> (2022) and </w:t>
                      </w:r>
                      <w:r w:rsidR="00962163" w:rsidRPr="00962163">
                        <w:rPr>
                          <w:rFonts w:ascii="Arial" w:hAnsi="Arial" w:cs="Arial"/>
                          <w:i/>
                          <w:iCs/>
                        </w:rPr>
                        <w:t xml:space="preserve">Reframing Africa: Reflections on Modernity and the Moving Image </w:t>
                      </w:r>
                      <w:r w:rsidR="00962163" w:rsidRPr="00962163">
                        <w:rPr>
                          <w:rFonts w:ascii="Arial" w:hAnsi="Arial" w:cs="Arial"/>
                        </w:rPr>
                        <w:t>(2022).</w:t>
                      </w:r>
                      <w:r w:rsidR="00962163">
                        <w:t xml:space="preserve"> </w:t>
                      </w:r>
                      <w:r w:rsidRPr="00051DC1">
                        <w:rPr>
                          <w:rFonts w:ascii="Arial" w:hAnsi="Arial" w:cs="Arial"/>
                        </w:rPr>
                        <w:t xml:space="preserve">At Wits, </w:t>
                      </w:r>
                      <w:r w:rsidRPr="00BB0A5A">
                        <w:rPr>
                          <w:rFonts w:ascii="Arial" w:hAnsi="Arial" w:cs="Arial"/>
                        </w:rPr>
                        <w:t>she</w:t>
                      </w:r>
                      <w:r w:rsidRPr="00051DC1">
                        <w:rPr>
                          <w:rFonts w:ascii="Arial" w:hAnsi="Arial" w:cs="Arial"/>
                        </w:rPr>
                        <w:t xml:space="preserve"> worked in the History Department for 18 years and thereafter was the Head of the Department of Arts, Culture and Heritage Management in the Wits School of Arts until 2014.</w:t>
                      </w:r>
                    </w:p>
                  </w:txbxContent>
                </v:textbox>
                <w10:wrap type="square" anchorx="margin"/>
              </v:shape>
            </w:pict>
          </mc:Fallback>
        </mc:AlternateContent>
      </w:r>
    </w:p>
    <w:p w14:paraId="32D12503" w14:textId="5B37CD6B" w:rsidR="00A64944" w:rsidRDefault="00A64944" w:rsidP="00CC4D9C">
      <w:pPr>
        <w:spacing w:after="0"/>
        <w:jc w:val="both"/>
        <w:rPr>
          <w:rFonts w:ascii="Arial" w:hAnsi="Arial" w:cs="Arial"/>
          <w:sz w:val="24"/>
          <w:szCs w:val="24"/>
        </w:rPr>
      </w:pPr>
    </w:p>
    <w:p w14:paraId="4F0B4534" w14:textId="21460863" w:rsidR="00A64944" w:rsidRDefault="00A64944" w:rsidP="00CC4D9C">
      <w:pPr>
        <w:spacing w:after="0"/>
        <w:jc w:val="both"/>
        <w:rPr>
          <w:rFonts w:ascii="Arial" w:hAnsi="Arial" w:cs="Arial"/>
          <w:sz w:val="24"/>
          <w:szCs w:val="24"/>
        </w:rPr>
      </w:pPr>
    </w:p>
    <w:p w14:paraId="20D9E82A" w14:textId="03680260" w:rsidR="00186A6E" w:rsidRDefault="00DD569D" w:rsidP="00051DC1">
      <w:pPr>
        <w:spacing w:after="0" w:line="240" w:lineRule="auto"/>
        <w:jc w:val="both"/>
        <w:rPr>
          <w:kern w:val="2"/>
          <w:sz w:val="24"/>
          <w:szCs w:val="24"/>
          <w14:ligatures w14:val="standardContextual"/>
        </w:rPr>
      </w:pPr>
      <w:r>
        <w:rPr>
          <w:noProof/>
          <w:kern w:val="2"/>
          <w:sz w:val="24"/>
          <w:szCs w:val="24"/>
          <w14:ligatures w14:val="standardContextual"/>
        </w:rPr>
        <w:drawing>
          <wp:inline distT="0" distB="0" distL="0" distR="0" wp14:anchorId="128D2E87" wp14:editId="6D3B1285">
            <wp:extent cx="2790770" cy="1744231"/>
            <wp:effectExtent l="0" t="0" r="0" b="8890"/>
            <wp:docPr id="159386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27" cy="1748641"/>
                    </a:xfrm>
                    <a:prstGeom prst="rect">
                      <a:avLst/>
                    </a:prstGeom>
                    <a:noFill/>
                  </pic:spPr>
                </pic:pic>
              </a:graphicData>
            </a:graphic>
          </wp:inline>
        </w:drawing>
      </w:r>
    </w:p>
    <w:p w14:paraId="3B6714AC" w14:textId="284388F0" w:rsidR="00987B95" w:rsidRDefault="00987B95">
      <w:pPr>
        <w:rPr>
          <w:rFonts w:cstheme="minorHAnsi"/>
          <w:b/>
          <w:bCs/>
          <w:color w:val="25282B"/>
          <w:sz w:val="32"/>
          <w:szCs w:val="32"/>
          <w:shd w:val="clear" w:color="auto" w:fill="FFFFFF"/>
        </w:rPr>
      </w:pPr>
    </w:p>
    <w:p w14:paraId="6ECB58CD" w14:textId="77777777" w:rsidR="00AB1ED0" w:rsidRDefault="00AB1ED0" w:rsidP="00A203B7">
      <w:pPr>
        <w:spacing w:after="120"/>
        <w:jc w:val="both"/>
        <w:rPr>
          <w:rFonts w:cstheme="minorHAnsi"/>
          <w:b/>
          <w:bCs/>
          <w:color w:val="25282B"/>
          <w:sz w:val="32"/>
          <w:szCs w:val="32"/>
          <w:shd w:val="clear" w:color="auto" w:fill="FFFFFF"/>
        </w:rPr>
      </w:pPr>
    </w:p>
    <w:p w14:paraId="3F37F559" w14:textId="77777777" w:rsidR="00A64944" w:rsidRDefault="00A64944">
      <w:pPr>
        <w:rPr>
          <w:rFonts w:ascii="Arial" w:hAnsi="Arial" w:cs="Arial"/>
          <w:b/>
          <w:bCs/>
          <w:color w:val="25282B"/>
          <w:sz w:val="32"/>
          <w:szCs w:val="32"/>
          <w:shd w:val="clear" w:color="auto" w:fill="FFFFFF"/>
        </w:rPr>
      </w:pPr>
      <w:bookmarkStart w:id="2" w:name="_Hlk139832989"/>
      <w:r>
        <w:rPr>
          <w:rFonts w:ascii="Arial" w:hAnsi="Arial" w:cs="Arial"/>
          <w:b/>
          <w:bCs/>
          <w:color w:val="25282B"/>
          <w:sz w:val="32"/>
          <w:szCs w:val="32"/>
          <w:shd w:val="clear" w:color="auto" w:fill="FFFFFF"/>
        </w:rPr>
        <w:br w:type="page"/>
      </w:r>
    </w:p>
    <w:p w14:paraId="298090DA" w14:textId="0544E5FE" w:rsidR="00EE2432" w:rsidRPr="00BB0A5A" w:rsidRDefault="00DC31B5" w:rsidP="00A203B7">
      <w:pPr>
        <w:spacing w:after="120"/>
        <w:jc w:val="both"/>
        <w:rPr>
          <w:rFonts w:ascii="Arial" w:hAnsi="Arial" w:cs="Arial"/>
          <w:b/>
          <w:bCs/>
          <w:color w:val="25282B"/>
          <w:sz w:val="32"/>
          <w:szCs w:val="32"/>
          <w:shd w:val="clear" w:color="auto" w:fill="FFFFFF"/>
        </w:rPr>
      </w:pPr>
      <w:r w:rsidRPr="00BB0A5A">
        <w:rPr>
          <w:rFonts w:ascii="Arial" w:hAnsi="Arial" w:cs="Arial"/>
          <w:b/>
          <w:bCs/>
          <w:color w:val="25282B"/>
          <w:sz w:val="32"/>
          <w:szCs w:val="32"/>
          <w:shd w:val="clear" w:color="auto" w:fill="FFFFFF"/>
        </w:rPr>
        <w:lastRenderedPageBreak/>
        <w:t xml:space="preserve">Talk 2 </w:t>
      </w:r>
      <w:r w:rsidR="00BF19F0" w:rsidRPr="00BB0A5A">
        <w:rPr>
          <w:rFonts w:ascii="Arial" w:hAnsi="Arial" w:cs="Arial"/>
          <w:b/>
          <w:bCs/>
          <w:color w:val="25282B"/>
          <w:sz w:val="32"/>
          <w:szCs w:val="32"/>
          <w:shd w:val="clear" w:color="auto" w:fill="FFFFFF"/>
        </w:rPr>
        <w:t>–</w:t>
      </w:r>
      <w:r w:rsidRPr="00BB0A5A">
        <w:rPr>
          <w:rFonts w:ascii="Arial" w:hAnsi="Arial" w:cs="Arial"/>
          <w:b/>
          <w:bCs/>
          <w:color w:val="25282B"/>
          <w:sz w:val="32"/>
          <w:szCs w:val="32"/>
          <w:shd w:val="clear" w:color="auto" w:fill="FFFFFF"/>
        </w:rPr>
        <w:t xml:space="preserve"> </w:t>
      </w:r>
      <w:r w:rsidR="00695B9D" w:rsidRPr="00BB0A5A">
        <w:rPr>
          <w:rFonts w:ascii="Arial" w:hAnsi="Arial" w:cs="Arial"/>
          <w:b/>
          <w:bCs/>
          <w:color w:val="25282B"/>
          <w:sz w:val="32"/>
          <w:szCs w:val="32"/>
          <w:shd w:val="clear" w:color="auto" w:fill="FFFFFF"/>
        </w:rPr>
        <w:t>Modern War</w:t>
      </w:r>
      <w:r w:rsidR="003B76EA" w:rsidRPr="00BB0A5A">
        <w:rPr>
          <w:rFonts w:ascii="Arial" w:hAnsi="Arial" w:cs="Arial"/>
          <w:b/>
          <w:bCs/>
          <w:color w:val="25282B"/>
          <w:sz w:val="32"/>
          <w:szCs w:val="32"/>
          <w:shd w:val="clear" w:color="auto" w:fill="FFFFFF"/>
        </w:rPr>
        <w:t xml:space="preserve"> on Ancient Civilizations</w:t>
      </w:r>
      <w:r w:rsidR="00FA2D2F">
        <w:rPr>
          <w:rFonts w:ascii="Arial" w:hAnsi="Arial" w:cs="Arial"/>
          <w:b/>
          <w:bCs/>
          <w:color w:val="25282B"/>
          <w:sz w:val="32"/>
          <w:szCs w:val="32"/>
          <w:shd w:val="clear" w:color="auto" w:fill="FFFFFF"/>
        </w:rPr>
        <w:t>.</w:t>
      </w:r>
    </w:p>
    <w:p w14:paraId="71CC0A66" w14:textId="5D908983" w:rsidR="00BB0A5A" w:rsidRPr="00102858" w:rsidRDefault="00BB0A5A" w:rsidP="00A203B7">
      <w:pPr>
        <w:spacing w:after="120"/>
        <w:jc w:val="both"/>
        <w:rPr>
          <w:rFonts w:ascii="Arial" w:hAnsi="Arial" w:cs="Arial"/>
          <w:b/>
          <w:bCs/>
          <w:color w:val="25282B"/>
          <w:sz w:val="28"/>
          <w:szCs w:val="28"/>
          <w:shd w:val="clear" w:color="auto" w:fill="FFFFFF"/>
        </w:rPr>
      </w:pPr>
      <w:r w:rsidRPr="00102858">
        <w:rPr>
          <w:rFonts w:ascii="Arial" w:hAnsi="Arial" w:cs="Arial"/>
          <w:b/>
          <w:bCs/>
          <w:color w:val="25282B"/>
          <w:sz w:val="28"/>
          <w:szCs w:val="28"/>
          <w:shd w:val="clear" w:color="auto" w:fill="FFFFFF"/>
        </w:rPr>
        <w:t xml:space="preserve">By PhD </w:t>
      </w:r>
      <w:r w:rsidR="00B778A4" w:rsidRPr="00102858">
        <w:rPr>
          <w:rFonts w:ascii="Arial" w:hAnsi="Arial" w:cs="Arial"/>
          <w:b/>
          <w:bCs/>
          <w:color w:val="25282B"/>
          <w:sz w:val="28"/>
          <w:szCs w:val="28"/>
          <w:shd w:val="clear" w:color="auto" w:fill="FFFFFF"/>
        </w:rPr>
        <w:t>c</w:t>
      </w:r>
      <w:r w:rsidRPr="00102858">
        <w:rPr>
          <w:rFonts w:ascii="Arial" w:hAnsi="Arial" w:cs="Arial"/>
          <w:b/>
          <w:bCs/>
          <w:color w:val="25282B"/>
          <w:sz w:val="28"/>
          <w:szCs w:val="28"/>
          <w:shd w:val="clear" w:color="auto" w:fill="FFFFFF"/>
        </w:rPr>
        <w:t>andidate Jane Marston</w:t>
      </w:r>
      <w:r w:rsidR="00FA2D2F" w:rsidRPr="00102858">
        <w:rPr>
          <w:rFonts w:ascii="Arial" w:hAnsi="Arial" w:cs="Arial"/>
          <w:b/>
          <w:bCs/>
          <w:color w:val="25282B"/>
          <w:sz w:val="28"/>
          <w:szCs w:val="28"/>
          <w:shd w:val="clear" w:color="auto" w:fill="FFFFFF"/>
        </w:rPr>
        <w:t>.</w:t>
      </w:r>
      <w:r w:rsidRPr="00102858">
        <w:rPr>
          <w:rFonts w:ascii="Arial" w:hAnsi="Arial" w:cs="Arial"/>
          <w:b/>
          <w:bCs/>
          <w:color w:val="25282B"/>
          <w:sz w:val="28"/>
          <w:szCs w:val="28"/>
          <w:shd w:val="clear" w:color="auto" w:fill="FFFFFF"/>
        </w:rPr>
        <w:t xml:space="preserve"> </w:t>
      </w:r>
    </w:p>
    <w:bookmarkEnd w:id="2"/>
    <w:p w14:paraId="31172D2A" w14:textId="378083CE" w:rsidR="00656A7E" w:rsidRDefault="00656A7E" w:rsidP="00987B95">
      <w:pPr>
        <w:spacing w:after="0" w:line="240" w:lineRule="auto"/>
        <w:jc w:val="center"/>
        <w:rPr>
          <w:rFonts w:cstheme="minorHAnsi"/>
          <w:b/>
          <w:bCs/>
          <w:color w:val="25282B"/>
          <w:sz w:val="32"/>
          <w:szCs w:val="32"/>
          <w:shd w:val="clear" w:color="auto" w:fill="FFFFFF"/>
        </w:rPr>
      </w:pPr>
      <w:r>
        <w:rPr>
          <w:rFonts w:cstheme="minorHAnsi"/>
          <w:b/>
          <w:bCs/>
          <w:noProof/>
          <w:color w:val="25282B"/>
          <w:sz w:val="32"/>
          <w:szCs w:val="32"/>
          <w:shd w:val="clear" w:color="auto" w:fill="FFFFFF"/>
        </w:rPr>
        <w:drawing>
          <wp:inline distT="0" distB="0" distL="0" distR="0" wp14:anchorId="01676859" wp14:editId="2763C92A">
            <wp:extent cx="4020820" cy="2842260"/>
            <wp:effectExtent l="0" t="0" r="0" b="0"/>
            <wp:docPr id="550275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0820" cy="2842260"/>
                    </a:xfrm>
                    <a:prstGeom prst="rect">
                      <a:avLst/>
                    </a:prstGeom>
                    <a:noFill/>
                  </pic:spPr>
                </pic:pic>
              </a:graphicData>
            </a:graphic>
          </wp:inline>
        </w:drawing>
      </w:r>
    </w:p>
    <w:p w14:paraId="432C7724" w14:textId="696C0E37" w:rsidR="00F6247A" w:rsidRPr="00F6247A" w:rsidRDefault="00A357F5" w:rsidP="00987B95">
      <w:pPr>
        <w:spacing w:after="120" w:line="240" w:lineRule="auto"/>
        <w:jc w:val="center"/>
        <w:rPr>
          <w:rFonts w:ascii="Arial" w:hAnsi="Arial" w:cs="Arial"/>
          <w:kern w:val="2"/>
          <w:sz w:val="24"/>
          <w:szCs w:val="24"/>
          <w14:ligatures w14:val="standardContextual"/>
        </w:rPr>
      </w:pPr>
      <w:r>
        <w:rPr>
          <w:rFonts w:ascii="Arial" w:hAnsi="Arial" w:cs="Arial"/>
          <w:b/>
          <w:bCs/>
          <w:i/>
          <w:iCs/>
          <w:color w:val="25282B"/>
          <w:sz w:val="20"/>
          <w:szCs w:val="20"/>
          <w:shd w:val="clear" w:color="auto" w:fill="FFFFFF"/>
        </w:rPr>
        <w:t>View of a US tank outside a reconstructed Assyrian gate at the entrance to the children’s section of the Iraq National Museum. The gaping hole in its façade was made by US tank round. Photo courtesy of Joanne Farchakh-Bajja</w:t>
      </w:r>
      <w:r w:rsidR="002B12AC">
        <w:rPr>
          <w:rFonts w:ascii="Arial" w:hAnsi="Arial" w:cs="Arial"/>
          <w:b/>
          <w:bCs/>
          <w:i/>
          <w:iCs/>
          <w:color w:val="25282B"/>
          <w:sz w:val="20"/>
          <w:szCs w:val="20"/>
          <w:shd w:val="clear" w:color="auto" w:fill="FFFFFF"/>
        </w:rPr>
        <w:t>l</w:t>
      </w:r>
      <w:r>
        <w:rPr>
          <w:rFonts w:ascii="Arial" w:hAnsi="Arial" w:cs="Arial"/>
          <w:b/>
          <w:bCs/>
          <w:i/>
          <w:iCs/>
          <w:color w:val="25282B"/>
          <w:sz w:val="20"/>
          <w:szCs w:val="20"/>
          <w:shd w:val="clear" w:color="auto" w:fill="FFFFFF"/>
        </w:rPr>
        <w:t>y</w:t>
      </w:r>
      <w:r w:rsidR="002B12AC">
        <w:rPr>
          <w:rFonts w:ascii="Arial" w:hAnsi="Arial" w:cs="Arial"/>
          <w:b/>
          <w:bCs/>
          <w:i/>
          <w:iCs/>
          <w:color w:val="25282B"/>
          <w:sz w:val="20"/>
          <w:szCs w:val="20"/>
          <w:shd w:val="clear" w:color="auto" w:fill="FFFFFF"/>
        </w:rPr>
        <w:t>.</w:t>
      </w:r>
    </w:p>
    <w:p w14:paraId="7098548D" w14:textId="19F87571" w:rsidR="008D61E1" w:rsidRDefault="009B692E" w:rsidP="00ED4AB9">
      <w:pPr>
        <w:jc w:val="both"/>
        <w:rPr>
          <w:rFonts w:ascii="Arial" w:hAnsi="Arial" w:cs="Arial"/>
          <w:kern w:val="2"/>
          <w:sz w:val="24"/>
          <w:szCs w:val="24"/>
          <w14:ligatures w14:val="standardContextual"/>
        </w:rPr>
      </w:pPr>
      <w:r>
        <w:rPr>
          <w:rFonts w:ascii="Arial" w:hAnsi="Arial" w:cs="Arial"/>
          <w:kern w:val="2"/>
          <w:sz w:val="24"/>
          <w:szCs w:val="24"/>
          <w14:ligatures w14:val="standardContextual"/>
        </w:rPr>
        <w:t xml:space="preserve">Dr </w:t>
      </w:r>
      <w:r w:rsidR="006E4DF5" w:rsidRPr="006E4DF5">
        <w:rPr>
          <w:rFonts w:ascii="Arial" w:hAnsi="Arial" w:cs="Arial"/>
          <w:kern w:val="2"/>
          <w:sz w:val="24"/>
          <w:szCs w:val="24"/>
          <w14:ligatures w14:val="standardContextual"/>
        </w:rPr>
        <w:t xml:space="preserve">Jane </w:t>
      </w:r>
      <w:r w:rsidR="00223833">
        <w:rPr>
          <w:rFonts w:ascii="Arial" w:hAnsi="Arial" w:cs="Arial"/>
          <w:kern w:val="2"/>
          <w:sz w:val="24"/>
          <w:szCs w:val="24"/>
          <w14:ligatures w14:val="standardContextual"/>
        </w:rPr>
        <w:t xml:space="preserve">Marston </w:t>
      </w:r>
      <w:r w:rsidR="006E4DF5" w:rsidRPr="006E4DF5">
        <w:rPr>
          <w:rFonts w:ascii="Arial" w:hAnsi="Arial" w:cs="Arial"/>
          <w:kern w:val="2"/>
          <w:sz w:val="24"/>
          <w:szCs w:val="24"/>
          <w14:ligatures w14:val="standardContextual"/>
        </w:rPr>
        <w:t>will explain the steps taken by archaeologists and other groups to alert the US government and military forces to the dangers of looting</w:t>
      </w:r>
      <w:r w:rsidR="007B2518">
        <w:rPr>
          <w:rFonts w:ascii="Arial" w:hAnsi="Arial" w:cs="Arial"/>
          <w:kern w:val="2"/>
          <w:sz w:val="24"/>
          <w:szCs w:val="24"/>
          <w14:ligatures w14:val="standardContextual"/>
        </w:rPr>
        <w:t xml:space="preserve"> during the American invasion of Iraq in 2002</w:t>
      </w:r>
      <w:r w:rsidR="006E4DF5" w:rsidRPr="006E4DF5">
        <w:rPr>
          <w:rFonts w:ascii="Arial" w:hAnsi="Arial" w:cs="Arial"/>
          <w:kern w:val="2"/>
          <w:sz w:val="24"/>
          <w:szCs w:val="24"/>
          <w14:ligatures w14:val="standardContextual"/>
        </w:rPr>
        <w:t xml:space="preserve">. </w:t>
      </w:r>
      <w:r w:rsidR="00247E6A">
        <w:rPr>
          <w:rFonts w:ascii="Arial" w:hAnsi="Arial" w:cs="Arial"/>
          <w:kern w:val="2"/>
          <w:sz w:val="24"/>
          <w:szCs w:val="24"/>
          <w14:ligatures w14:val="standardContextual"/>
        </w:rPr>
        <w:t>She</w:t>
      </w:r>
      <w:r w:rsidR="006E4DF5" w:rsidRPr="006E4DF5">
        <w:rPr>
          <w:rFonts w:ascii="Arial" w:hAnsi="Arial" w:cs="Arial"/>
          <w:kern w:val="2"/>
          <w:sz w:val="24"/>
          <w:szCs w:val="24"/>
          <w14:ligatures w14:val="standardContextual"/>
        </w:rPr>
        <w:t xml:space="preserve"> then d</w:t>
      </w:r>
      <w:r w:rsidR="00247E6A">
        <w:rPr>
          <w:rFonts w:ascii="Arial" w:hAnsi="Arial" w:cs="Arial"/>
          <w:kern w:val="2"/>
          <w:sz w:val="24"/>
          <w:szCs w:val="24"/>
          <w14:ligatures w14:val="standardContextual"/>
        </w:rPr>
        <w:t>etails</w:t>
      </w:r>
      <w:r w:rsidR="006E4DF5" w:rsidRPr="006E4DF5">
        <w:rPr>
          <w:rFonts w:ascii="Arial" w:hAnsi="Arial" w:cs="Arial"/>
          <w:kern w:val="2"/>
          <w:sz w:val="24"/>
          <w:szCs w:val="24"/>
          <w14:ligatures w14:val="standardContextual"/>
        </w:rPr>
        <w:t xml:space="preserve"> the steps taken by the staff of the National Museum of Iraq </w:t>
      </w:r>
      <w:r w:rsidR="007B2518">
        <w:rPr>
          <w:rFonts w:ascii="Arial" w:hAnsi="Arial" w:cs="Arial"/>
          <w:kern w:val="2"/>
          <w:sz w:val="24"/>
          <w:szCs w:val="24"/>
          <w14:ligatures w14:val="standardContextual"/>
        </w:rPr>
        <w:t xml:space="preserve">to cope with the </w:t>
      </w:r>
      <w:r w:rsidR="006E4DF5" w:rsidRPr="006E4DF5">
        <w:rPr>
          <w:rFonts w:ascii="Arial" w:hAnsi="Arial" w:cs="Arial"/>
          <w:kern w:val="2"/>
          <w:sz w:val="24"/>
          <w:szCs w:val="24"/>
          <w14:ligatures w14:val="standardContextual"/>
        </w:rPr>
        <w:t>looting</w:t>
      </w:r>
      <w:r w:rsidR="00247E6A">
        <w:rPr>
          <w:rFonts w:ascii="Arial" w:hAnsi="Arial" w:cs="Arial"/>
          <w:kern w:val="2"/>
          <w:sz w:val="24"/>
          <w:szCs w:val="24"/>
          <w14:ligatures w14:val="standardContextual"/>
        </w:rPr>
        <w:t>,</w:t>
      </w:r>
      <w:r w:rsidR="006E4DF5" w:rsidRPr="006E4DF5">
        <w:rPr>
          <w:rFonts w:ascii="Arial" w:hAnsi="Arial" w:cs="Arial"/>
          <w:kern w:val="2"/>
          <w:sz w:val="24"/>
          <w:szCs w:val="24"/>
          <w14:ligatures w14:val="standardContextual"/>
        </w:rPr>
        <w:t xml:space="preserve"> which followed upon the invasion.  </w:t>
      </w:r>
      <w:r w:rsidR="00247E6A">
        <w:rPr>
          <w:rFonts w:ascii="Arial" w:hAnsi="Arial" w:cs="Arial"/>
          <w:kern w:val="2"/>
          <w:sz w:val="24"/>
          <w:szCs w:val="24"/>
          <w14:ligatures w14:val="standardContextual"/>
        </w:rPr>
        <w:t>Finally, she</w:t>
      </w:r>
      <w:r w:rsidR="006E4DF5" w:rsidRPr="006E4DF5">
        <w:rPr>
          <w:rFonts w:ascii="Arial" w:hAnsi="Arial" w:cs="Arial"/>
          <w:kern w:val="2"/>
          <w:sz w:val="24"/>
          <w:szCs w:val="24"/>
          <w14:ligatures w14:val="standardContextual"/>
        </w:rPr>
        <w:t xml:space="preserve"> deal</w:t>
      </w:r>
      <w:r w:rsidR="00247E6A">
        <w:rPr>
          <w:rFonts w:ascii="Arial" w:hAnsi="Arial" w:cs="Arial"/>
          <w:kern w:val="2"/>
          <w:sz w:val="24"/>
          <w:szCs w:val="24"/>
          <w14:ligatures w14:val="standardContextual"/>
        </w:rPr>
        <w:t>s</w:t>
      </w:r>
      <w:r w:rsidR="006E4DF5" w:rsidRPr="006E4DF5">
        <w:rPr>
          <w:rFonts w:ascii="Arial" w:hAnsi="Arial" w:cs="Arial"/>
          <w:kern w:val="2"/>
          <w:sz w:val="24"/>
          <w:szCs w:val="24"/>
          <w14:ligatures w14:val="standardContextual"/>
        </w:rPr>
        <w:t xml:space="preserve"> briefly with the destruction caused to archaeological sites by military occupation and looting,</w:t>
      </w:r>
      <w:r w:rsidR="00223833">
        <w:rPr>
          <w:rFonts w:ascii="Arial" w:hAnsi="Arial" w:cs="Arial"/>
          <w:kern w:val="2"/>
          <w:sz w:val="24"/>
          <w:szCs w:val="24"/>
          <w14:ligatures w14:val="standardContextual"/>
        </w:rPr>
        <w:t xml:space="preserve"> </w:t>
      </w:r>
      <w:r w:rsidR="007B2518">
        <w:rPr>
          <w:rFonts w:ascii="Arial" w:hAnsi="Arial" w:cs="Arial"/>
          <w:kern w:val="2"/>
          <w:sz w:val="24"/>
          <w:szCs w:val="24"/>
          <w14:ligatures w14:val="standardContextual"/>
        </w:rPr>
        <w:t xml:space="preserve">and </w:t>
      </w:r>
      <w:r w:rsidR="006E4DF5" w:rsidRPr="006E4DF5">
        <w:rPr>
          <w:rFonts w:ascii="Arial" w:hAnsi="Arial" w:cs="Arial"/>
          <w:kern w:val="2"/>
          <w:sz w:val="24"/>
          <w:szCs w:val="24"/>
          <w14:ligatures w14:val="standardContextual"/>
        </w:rPr>
        <w:t xml:space="preserve">with the devastation caused to </w:t>
      </w:r>
      <w:r w:rsidR="00247E6A">
        <w:rPr>
          <w:rFonts w:ascii="Arial" w:hAnsi="Arial" w:cs="Arial"/>
          <w:kern w:val="2"/>
          <w:sz w:val="24"/>
          <w:szCs w:val="24"/>
          <w14:ligatures w14:val="standardContextual"/>
        </w:rPr>
        <w:t xml:space="preserve">the ancient site of </w:t>
      </w:r>
      <w:r w:rsidR="006E4DF5" w:rsidRPr="006E4DF5">
        <w:rPr>
          <w:rFonts w:ascii="Arial" w:hAnsi="Arial" w:cs="Arial"/>
          <w:kern w:val="2"/>
          <w:sz w:val="24"/>
          <w:szCs w:val="24"/>
          <w14:ligatures w14:val="standardContextual"/>
        </w:rPr>
        <w:t xml:space="preserve">Babylon. </w:t>
      </w:r>
    </w:p>
    <w:p w14:paraId="48F109ED" w14:textId="713AE1C3" w:rsidR="00656A7E" w:rsidRPr="00ED4AB9" w:rsidRDefault="00656A7E" w:rsidP="00656A7E">
      <w:pPr>
        <w:rPr>
          <w:rFonts w:ascii="Arial" w:hAnsi="Arial" w:cs="Arial"/>
          <w:kern w:val="2"/>
          <w:sz w:val="24"/>
          <w:szCs w:val="24"/>
          <w14:ligatures w14:val="standardContextual"/>
        </w:rPr>
      </w:pPr>
      <w:r w:rsidRPr="00656A7E">
        <w:rPr>
          <w:rFonts w:ascii="Arial" w:hAnsi="Arial" w:cs="Arial"/>
          <w:noProof/>
          <w:kern w:val="2"/>
          <w:sz w:val="24"/>
          <w:szCs w:val="24"/>
          <w14:ligatures w14:val="standardContextual"/>
        </w:rPr>
        <mc:AlternateContent>
          <mc:Choice Requires="wps">
            <w:drawing>
              <wp:anchor distT="45720" distB="45720" distL="114300" distR="114300" simplePos="0" relativeHeight="251661312" behindDoc="0" locked="0" layoutInCell="1" allowOverlap="1" wp14:anchorId="7AF3E674" wp14:editId="505DE729">
                <wp:simplePos x="0" y="0"/>
                <wp:positionH relativeFrom="margin">
                  <wp:posOffset>2405380</wp:posOffset>
                </wp:positionH>
                <wp:positionV relativeFrom="paragraph">
                  <wp:posOffset>368935</wp:posOffset>
                </wp:positionV>
                <wp:extent cx="3284220" cy="1404620"/>
                <wp:effectExtent l="0" t="0" r="1143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solidFill>
                          <a:srgbClr val="FFFFFF"/>
                        </a:solidFill>
                        <a:ln w="9525">
                          <a:solidFill>
                            <a:srgbClr val="000000"/>
                          </a:solidFill>
                          <a:miter lim="800000"/>
                          <a:headEnd/>
                          <a:tailEnd/>
                        </a:ln>
                      </wps:spPr>
                      <wps:txbx>
                        <w:txbxContent>
                          <w:p w14:paraId="6BFA0266" w14:textId="3DC6628D" w:rsidR="00656A7E" w:rsidRPr="00656A7E" w:rsidRDefault="00656A7E" w:rsidP="00987B95">
                            <w:pPr>
                              <w:jc w:val="both"/>
                              <w:rPr>
                                <w:rFonts w:ascii="Arial" w:hAnsi="Arial" w:cs="Arial"/>
                              </w:rPr>
                            </w:pPr>
                            <w:r w:rsidRPr="00656A7E">
                              <w:rPr>
                                <w:rFonts w:ascii="Arial" w:hAnsi="Arial" w:cs="Arial"/>
                              </w:rPr>
                              <w:t>Jane Marston is</w:t>
                            </w:r>
                            <w:r w:rsidRPr="00540C9F">
                              <w:rPr>
                                <w:rFonts w:ascii="Arial" w:hAnsi="Arial" w:cs="Arial"/>
                              </w:rPr>
                              <w:t xml:space="preserve"> a practising attorney with </w:t>
                            </w:r>
                            <w:r w:rsidRPr="00656A7E">
                              <w:rPr>
                                <w:rFonts w:ascii="Arial" w:hAnsi="Arial" w:cs="Arial"/>
                              </w:rPr>
                              <w:t>her</w:t>
                            </w:r>
                            <w:r w:rsidRPr="00540C9F">
                              <w:rPr>
                                <w:rFonts w:ascii="Arial" w:hAnsi="Arial" w:cs="Arial"/>
                              </w:rPr>
                              <w:t xml:space="preserve"> own law practice in Sandton. </w:t>
                            </w:r>
                            <w:r w:rsidRPr="00656A7E">
                              <w:rPr>
                                <w:rFonts w:ascii="Arial" w:hAnsi="Arial" w:cs="Arial"/>
                              </w:rPr>
                              <w:t>She</w:t>
                            </w:r>
                            <w:r w:rsidRPr="00540C9F">
                              <w:rPr>
                                <w:rFonts w:ascii="Arial" w:hAnsi="Arial" w:cs="Arial"/>
                              </w:rPr>
                              <w:t xml:space="preserve"> hold</w:t>
                            </w:r>
                            <w:r w:rsidRPr="00656A7E">
                              <w:rPr>
                                <w:rFonts w:ascii="Arial" w:hAnsi="Arial" w:cs="Arial"/>
                              </w:rPr>
                              <w:t>s</w:t>
                            </w:r>
                            <w:r w:rsidRPr="00540C9F">
                              <w:rPr>
                                <w:rFonts w:ascii="Arial" w:hAnsi="Arial" w:cs="Arial"/>
                              </w:rPr>
                              <w:t xml:space="preserve"> a doctorate </w:t>
                            </w:r>
                            <w:r w:rsidR="007241BD">
                              <w:rPr>
                                <w:rFonts w:ascii="Arial" w:hAnsi="Arial" w:cs="Arial"/>
                              </w:rPr>
                              <w:t xml:space="preserve">in law </w:t>
                            </w:r>
                            <w:r w:rsidRPr="00540C9F">
                              <w:rPr>
                                <w:rFonts w:ascii="Arial" w:hAnsi="Arial" w:cs="Arial"/>
                              </w:rPr>
                              <w:t xml:space="preserve">(on racial hate speech) </w:t>
                            </w:r>
                            <w:r w:rsidR="007241BD">
                              <w:rPr>
                                <w:rFonts w:ascii="Arial" w:hAnsi="Arial" w:cs="Arial"/>
                              </w:rPr>
                              <w:t xml:space="preserve">through </w:t>
                            </w:r>
                            <w:r w:rsidRPr="00540C9F">
                              <w:rPr>
                                <w:rFonts w:ascii="Arial" w:hAnsi="Arial" w:cs="Arial"/>
                              </w:rPr>
                              <w:t xml:space="preserve">the University of Pretoria. </w:t>
                            </w:r>
                            <w:r w:rsidRPr="00656A7E">
                              <w:rPr>
                                <w:rFonts w:ascii="Arial" w:hAnsi="Arial" w:cs="Arial"/>
                              </w:rPr>
                              <w:t>She</w:t>
                            </w:r>
                            <w:r w:rsidRPr="00540C9F">
                              <w:rPr>
                                <w:rFonts w:ascii="Arial" w:hAnsi="Arial" w:cs="Arial"/>
                              </w:rPr>
                              <w:t xml:space="preserve"> also hold</w:t>
                            </w:r>
                            <w:r w:rsidRPr="00656A7E">
                              <w:rPr>
                                <w:rFonts w:ascii="Arial" w:hAnsi="Arial" w:cs="Arial"/>
                              </w:rPr>
                              <w:t>s</w:t>
                            </w:r>
                            <w:r w:rsidRPr="00540C9F">
                              <w:rPr>
                                <w:rFonts w:ascii="Arial" w:hAnsi="Arial" w:cs="Arial"/>
                              </w:rPr>
                              <w:t xml:space="preserve"> </w:t>
                            </w:r>
                            <w:r w:rsidR="007241BD">
                              <w:rPr>
                                <w:rFonts w:ascii="Arial" w:hAnsi="Arial" w:cs="Arial"/>
                              </w:rPr>
                              <w:t>a</w:t>
                            </w:r>
                            <w:r w:rsidRPr="00540C9F">
                              <w:rPr>
                                <w:rFonts w:ascii="Arial" w:hAnsi="Arial" w:cs="Arial"/>
                              </w:rPr>
                              <w:t xml:space="preserve"> Master’s degree in archaeology and</w:t>
                            </w:r>
                            <w:r w:rsidRPr="00656A7E">
                              <w:rPr>
                                <w:rFonts w:ascii="Arial" w:hAnsi="Arial" w:cs="Arial"/>
                              </w:rPr>
                              <w:t xml:space="preserve"> is</w:t>
                            </w:r>
                            <w:r w:rsidRPr="00540C9F">
                              <w:rPr>
                                <w:rFonts w:ascii="Arial" w:hAnsi="Arial" w:cs="Arial"/>
                              </w:rPr>
                              <w:t xml:space="preserve"> currently enrolled for a PhD at UNISA. This doctorate deals with </w:t>
                            </w:r>
                            <w:r w:rsidR="007B2518">
                              <w:rPr>
                                <w:rFonts w:ascii="Arial" w:hAnsi="Arial" w:cs="Arial"/>
                              </w:rPr>
                              <w:t xml:space="preserve">the effects of </w:t>
                            </w:r>
                            <w:r w:rsidRPr="00540C9F">
                              <w:rPr>
                                <w:rFonts w:ascii="Arial" w:hAnsi="Arial" w:cs="Arial"/>
                              </w:rPr>
                              <w:t xml:space="preserve">modern warfare on the ancient Near East, the sanctions currently in place, why they don’t work and suggestions for the future.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3E674" id="_x0000_s1028" type="#_x0000_t202" style="position:absolute;margin-left:189.4pt;margin-top:29.05pt;width:258.6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">
                <v:textbox style="mso-fit-shape-to-text:t">
                  <w:txbxContent>
                    <w:p w14:paraId="6BFA0266" w14:textId="3DC6628D" w:rsidR="00656A7E" w:rsidRPr="00656A7E" w:rsidRDefault="00656A7E" w:rsidP="00987B95">
                      <w:pPr>
                        <w:jc w:val="both"/>
                        <w:rPr>
                          <w:rFonts w:ascii="Arial" w:hAnsi="Arial" w:cs="Arial"/>
                        </w:rPr>
                      </w:pPr>
                      <w:r w:rsidRPr="00656A7E">
                        <w:rPr>
                          <w:rFonts w:ascii="Arial" w:hAnsi="Arial" w:cs="Arial"/>
                        </w:rPr>
                        <w:t>Jane Marston is</w:t>
                      </w:r>
                      <w:r w:rsidRPr="00540C9F">
                        <w:rPr>
                          <w:rFonts w:ascii="Arial" w:hAnsi="Arial" w:cs="Arial"/>
                        </w:rPr>
                        <w:t xml:space="preserve"> a practising attorney with </w:t>
                      </w:r>
                      <w:r w:rsidRPr="00656A7E">
                        <w:rPr>
                          <w:rFonts w:ascii="Arial" w:hAnsi="Arial" w:cs="Arial"/>
                        </w:rPr>
                        <w:t>her</w:t>
                      </w:r>
                      <w:r w:rsidRPr="00540C9F">
                        <w:rPr>
                          <w:rFonts w:ascii="Arial" w:hAnsi="Arial" w:cs="Arial"/>
                        </w:rPr>
                        <w:t xml:space="preserve"> own law practice in Sandton. </w:t>
                      </w:r>
                      <w:r w:rsidRPr="00656A7E">
                        <w:rPr>
                          <w:rFonts w:ascii="Arial" w:hAnsi="Arial" w:cs="Arial"/>
                        </w:rPr>
                        <w:t>She</w:t>
                      </w:r>
                      <w:r w:rsidRPr="00540C9F">
                        <w:rPr>
                          <w:rFonts w:ascii="Arial" w:hAnsi="Arial" w:cs="Arial"/>
                        </w:rPr>
                        <w:t xml:space="preserve"> hold</w:t>
                      </w:r>
                      <w:r w:rsidRPr="00656A7E">
                        <w:rPr>
                          <w:rFonts w:ascii="Arial" w:hAnsi="Arial" w:cs="Arial"/>
                        </w:rPr>
                        <w:t>s</w:t>
                      </w:r>
                      <w:r w:rsidRPr="00540C9F">
                        <w:rPr>
                          <w:rFonts w:ascii="Arial" w:hAnsi="Arial" w:cs="Arial"/>
                        </w:rPr>
                        <w:t xml:space="preserve"> a doctorate </w:t>
                      </w:r>
                      <w:r w:rsidR="007241BD">
                        <w:rPr>
                          <w:rFonts w:ascii="Arial" w:hAnsi="Arial" w:cs="Arial"/>
                        </w:rPr>
                        <w:t xml:space="preserve">in law </w:t>
                      </w:r>
                      <w:r w:rsidRPr="00540C9F">
                        <w:rPr>
                          <w:rFonts w:ascii="Arial" w:hAnsi="Arial" w:cs="Arial"/>
                        </w:rPr>
                        <w:t xml:space="preserve">(on racial hate speech) </w:t>
                      </w:r>
                      <w:r w:rsidR="007241BD">
                        <w:rPr>
                          <w:rFonts w:ascii="Arial" w:hAnsi="Arial" w:cs="Arial"/>
                        </w:rPr>
                        <w:t xml:space="preserve">through </w:t>
                      </w:r>
                      <w:r w:rsidRPr="00540C9F">
                        <w:rPr>
                          <w:rFonts w:ascii="Arial" w:hAnsi="Arial" w:cs="Arial"/>
                        </w:rPr>
                        <w:t xml:space="preserve">the University of Pretoria. </w:t>
                      </w:r>
                      <w:r w:rsidRPr="00656A7E">
                        <w:rPr>
                          <w:rFonts w:ascii="Arial" w:hAnsi="Arial" w:cs="Arial"/>
                        </w:rPr>
                        <w:t>She</w:t>
                      </w:r>
                      <w:r w:rsidRPr="00540C9F">
                        <w:rPr>
                          <w:rFonts w:ascii="Arial" w:hAnsi="Arial" w:cs="Arial"/>
                        </w:rPr>
                        <w:t xml:space="preserve"> also hold</w:t>
                      </w:r>
                      <w:r w:rsidRPr="00656A7E">
                        <w:rPr>
                          <w:rFonts w:ascii="Arial" w:hAnsi="Arial" w:cs="Arial"/>
                        </w:rPr>
                        <w:t>s</w:t>
                      </w:r>
                      <w:r w:rsidRPr="00540C9F">
                        <w:rPr>
                          <w:rFonts w:ascii="Arial" w:hAnsi="Arial" w:cs="Arial"/>
                        </w:rPr>
                        <w:t xml:space="preserve"> </w:t>
                      </w:r>
                      <w:r w:rsidR="007241BD">
                        <w:rPr>
                          <w:rFonts w:ascii="Arial" w:hAnsi="Arial" w:cs="Arial"/>
                        </w:rPr>
                        <w:t>a</w:t>
                      </w:r>
                      <w:r w:rsidRPr="00540C9F">
                        <w:rPr>
                          <w:rFonts w:ascii="Arial" w:hAnsi="Arial" w:cs="Arial"/>
                        </w:rPr>
                        <w:t xml:space="preserve"> </w:t>
                      </w:r>
                      <w:proofErr w:type="gramStart"/>
                      <w:r w:rsidRPr="00540C9F">
                        <w:rPr>
                          <w:rFonts w:ascii="Arial" w:hAnsi="Arial" w:cs="Arial"/>
                        </w:rPr>
                        <w:t>Master’s</w:t>
                      </w:r>
                      <w:proofErr w:type="gramEnd"/>
                      <w:r w:rsidRPr="00540C9F">
                        <w:rPr>
                          <w:rFonts w:ascii="Arial" w:hAnsi="Arial" w:cs="Arial"/>
                        </w:rPr>
                        <w:t xml:space="preserve"> degree in archaeology and</w:t>
                      </w:r>
                      <w:r w:rsidRPr="00656A7E">
                        <w:rPr>
                          <w:rFonts w:ascii="Arial" w:hAnsi="Arial" w:cs="Arial"/>
                        </w:rPr>
                        <w:t xml:space="preserve"> is</w:t>
                      </w:r>
                      <w:r w:rsidRPr="00540C9F">
                        <w:rPr>
                          <w:rFonts w:ascii="Arial" w:hAnsi="Arial" w:cs="Arial"/>
                        </w:rPr>
                        <w:t xml:space="preserve"> currently enrolled for a PhD at UNISA. This doctorate deals with </w:t>
                      </w:r>
                      <w:r w:rsidR="007B2518">
                        <w:rPr>
                          <w:rFonts w:ascii="Arial" w:hAnsi="Arial" w:cs="Arial"/>
                        </w:rPr>
                        <w:t xml:space="preserve">the effects of </w:t>
                      </w:r>
                      <w:r w:rsidRPr="00540C9F">
                        <w:rPr>
                          <w:rFonts w:ascii="Arial" w:hAnsi="Arial" w:cs="Arial"/>
                        </w:rPr>
                        <w:t xml:space="preserve">modern warfare on the ancient Near East, the sanctions currently in place, why they don’t work and suggestions for the future. </w:t>
                      </w:r>
                    </w:p>
                  </w:txbxContent>
                </v:textbox>
                <w10:wrap type="square" anchorx="margin"/>
              </v:shape>
            </w:pict>
          </mc:Fallback>
        </mc:AlternateContent>
      </w:r>
      <w:r>
        <w:rPr>
          <w:rFonts w:ascii="Arial" w:hAnsi="Arial" w:cs="Arial"/>
          <w:noProof/>
          <w:kern w:val="2"/>
          <w:sz w:val="24"/>
          <w:szCs w:val="24"/>
          <w14:ligatures w14:val="standardContextual"/>
        </w:rPr>
        <w:drawing>
          <wp:inline distT="0" distB="0" distL="0" distR="0" wp14:anchorId="1986E216" wp14:editId="57C94F42">
            <wp:extent cx="2156460" cy="2506980"/>
            <wp:effectExtent l="0" t="0" r="0" b="7620"/>
            <wp:docPr id="18138448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6460" cy="2506980"/>
                    </a:xfrm>
                    <a:prstGeom prst="rect">
                      <a:avLst/>
                    </a:prstGeom>
                    <a:noFill/>
                  </pic:spPr>
                </pic:pic>
              </a:graphicData>
            </a:graphic>
          </wp:inline>
        </w:drawing>
      </w:r>
    </w:p>
    <w:p w14:paraId="4C9CC519" w14:textId="77777777" w:rsidR="00FA2D2F" w:rsidRDefault="00FA2D2F" w:rsidP="00FA2D2F">
      <w:pPr>
        <w:spacing w:after="120"/>
        <w:jc w:val="both"/>
        <w:rPr>
          <w:rFonts w:ascii="Arial" w:hAnsi="Arial" w:cs="Arial"/>
          <w:b/>
          <w:bCs/>
          <w:color w:val="25282B"/>
          <w:sz w:val="32"/>
          <w:szCs w:val="32"/>
          <w:shd w:val="clear" w:color="auto" w:fill="FFFFFF"/>
        </w:rPr>
      </w:pPr>
    </w:p>
    <w:p w14:paraId="208096FD" w14:textId="77777777" w:rsidR="00592376" w:rsidRDefault="00592376" w:rsidP="00FA2D2F">
      <w:pPr>
        <w:spacing w:after="120"/>
        <w:jc w:val="both"/>
        <w:rPr>
          <w:rFonts w:ascii="Arial" w:hAnsi="Arial" w:cs="Arial"/>
          <w:b/>
          <w:bCs/>
          <w:color w:val="25282B"/>
          <w:sz w:val="32"/>
          <w:szCs w:val="32"/>
          <w:shd w:val="clear" w:color="auto" w:fill="FFFFFF"/>
        </w:rPr>
      </w:pPr>
    </w:p>
    <w:p w14:paraId="4A2C175B" w14:textId="1EDD65BD" w:rsidR="00FA2D2F" w:rsidRPr="00BB0A5A" w:rsidRDefault="00FA2D2F" w:rsidP="00142A9A">
      <w:pPr>
        <w:spacing w:after="0" w:line="240" w:lineRule="auto"/>
        <w:jc w:val="both"/>
        <w:rPr>
          <w:rFonts w:ascii="Arial" w:hAnsi="Arial" w:cs="Arial"/>
          <w:b/>
          <w:bCs/>
          <w:color w:val="25282B"/>
          <w:sz w:val="32"/>
          <w:szCs w:val="32"/>
          <w:shd w:val="clear" w:color="auto" w:fill="FFFFFF"/>
        </w:rPr>
      </w:pPr>
      <w:r w:rsidRPr="00BB0A5A">
        <w:rPr>
          <w:rFonts w:ascii="Arial" w:hAnsi="Arial" w:cs="Arial"/>
          <w:b/>
          <w:bCs/>
          <w:color w:val="25282B"/>
          <w:sz w:val="32"/>
          <w:szCs w:val="32"/>
          <w:shd w:val="clear" w:color="auto" w:fill="FFFFFF"/>
        </w:rPr>
        <w:lastRenderedPageBreak/>
        <w:t xml:space="preserve">Talk </w:t>
      </w:r>
      <w:r>
        <w:rPr>
          <w:rFonts w:ascii="Arial" w:hAnsi="Arial" w:cs="Arial"/>
          <w:b/>
          <w:bCs/>
          <w:color w:val="25282B"/>
          <w:sz w:val="32"/>
          <w:szCs w:val="32"/>
          <w:shd w:val="clear" w:color="auto" w:fill="FFFFFF"/>
        </w:rPr>
        <w:t>3</w:t>
      </w:r>
      <w:r w:rsidRPr="00BB0A5A">
        <w:rPr>
          <w:rFonts w:ascii="Arial" w:hAnsi="Arial" w:cs="Arial"/>
          <w:b/>
          <w:bCs/>
          <w:color w:val="25282B"/>
          <w:sz w:val="32"/>
          <w:szCs w:val="32"/>
          <w:shd w:val="clear" w:color="auto" w:fill="FFFFFF"/>
        </w:rPr>
        <w:t xml:space="preserve"> – </w:t>
      </w:r>
      <w:r w:rsidR="00DF5B99" w:rsidRPr="00DF5B99">
        <w:rPr>
          <w:rFonts w:ascii="Arial" w:hAnsi="Arial" w:cs="Arial"/>
          <w:b/>
          <w:bCs/>
          <w:color w:val="25282B"/>
          <w:sz w:val="32"/>
          <w:szCs w:val="32"/>
          <w:shd w:val="clear" w:color="auto" w:fill="FFFFFF"/>
        </w:rPr>
        <w:t xml:space="preserve">Documentation and </w:t>
      </w:r>
      <w:r w:rsidR="00DF5B99">
        <w:rPr>
          <w:rFonts w:ascii="Arial" w:hAnsi="Arial" w:cs="Arial"/>
          <w:b/>
          <w:bCs/>
          <w:color w:val="25282B"/>
          <w:sz w:val="32"/>
          <w:szCs w:val="32"/>
          <w:shd w:val="clear" w:color="auto" w:fill="FFFFFF"/>
        </w:rPr>
        <w:t>M</w:t>
      </w:r>
      <w:r w:rsidR="00DF5B99" w:rsidRPr="00DF5B99">
        <w:rPr>
          <w:rFonts w:ascii="Arial" w:hAnsi="Arial" w:cs="Arial"/>
          <w:b/>
          <w:bCs/>
          <w:color w:val="25282B"/>
          <w:sz w:val="32"/>
          <w:szCs w:val="32"/>
          <w:shd w:val="clear" w:color="auto" w:fill="FFFFFF"/>
        </w:rPr>
        <w:t xml:space="preserve">onitoring of Africa’s </w:t>
      </w:r>
      <w:r w:rsidR="00DF5B99">
        <w:rPr>
          <w:rFonts w:ascii="Arial" w:hAnsi="Arial" w:cs="Arial"/>
          <w:b/>
          <w:bCs/>
          <w:color w:val="25282B"/>
          <w:sz w:val="32"/>
          <w:szCs w:val="32"/>
          <w:shd w:val="clear" w:color="auto" w:fill="FFFFFF"/>
        </w:rPr>
        <w:t>E</w:t>
      </w:r>
      <w:r w:rsidR="00DF5B99" w:rsidRPr="00DF5B99">
        <w:rPr>
          <w:rFonts w:ascii="Arial" w:hAnsi="Arial" w:cs="Arial"/>
          <w:b/>
          <w:bCs/>
          <w:color w:val="25282B"/>
          <w:sz w:val="32"/>
          <w:szCs w:val="32"/>
          <w:shd w:val="clear" w:color="auto" w:fill="FFFFFF"/>
        </w:rPr>
        <w:t xml:space="preserve">ndangered </w:t>
      </w:r>
      <w:r w:rsidR="00DF5B99">
        <w:rPr>
          <w:rFonts w:ascii="Arial" w:hAnsi="Arial" w:cs="Arial"/>
          <w:b/>
          <w:bCs/>
          <w:color w:val="25282B"/>
          <w:sz w:val="32"/>
          <w:szCs w:val="32"/>
          <w:shd w:val="clear" w:color="auto" w:fill="FFFFFF"/>
        </w:rPr>
        <w:t>A</w:t>
      </w:r>
      <w:r w:rsidR="00DF5B99" w:rsidRPr="00DF5B99">
        <w:rPr>
          <w:rFonts w:ascii="Arial" w:hAnsi="Arial" w:cs="Arial"/>
          <w:b/>
          <w:bCs/>
          <w:color w:val="25282B"/>
          <w:sz w:val="32"/>
          <w:szCs w:val="32"/>
          <w:shd w:val="clear" w:color="auto" w:fill="FFFFFF"/>
        </w:rPr>
        <w:t xml:space="preserve">rchaeological </w:t>
      </w:r>
      <w:r w:rsidR="00DF5B99">
        <w:rPr>
          <w:rFonts w:ascii="Arial" w:hAnsi="Arial" w:cs="Arial"/>
          <w:b/>
          <w:bCs/>
          <w:color w:val="25282B"/>
          <w:sz w:val="32"/>
          <w:szCs w:val="32"/>
          <w:shd w:val="clear" w:color="auto" w:fill="FFFFFF"/>
        </w:rPr>
        <w:t>S</w:t>
      </w:r>
      <w:r w:rsidR="00DF5B99" w:rsidRPr="00DF5B99">
        <w:rPr>
          <w:rFonts w:ascii="Arial" w:hAnsi="Arial" w:cs="Arial"/>
          <w:b/>
          <w:bCs/>
          <w:color w:val="25282B"/>
          <w:sz w:val="32"/>
          <w:szCs w:val="32"/>
          <w:shd w:val="clear" w:color="auto" w:fill="FFFFFF"/>
        </w:rPr>
        <w:t>ites and</w:t>
      </w:r>
      <w:r w:rsidR="00DF5B99">
        <w:rPr>
          <w:rFonts w:ascii="Arial" w:hAnsi="Arial" w:cs="Arial"/>
          <w:b/>
          <w:bCs/>
          <w:color w:val="25282B"/>
          <w:sz w:val="32"/>
          <w:szCs w:val="32"/>
          <w:shd w:val="clear" w:color="auto" w:fill="FFFFFF"/>
        </w:rPr>
        <w:t xml:space="preserve"> M</w:t>
      </w:r>
      <w:r w:rsidR="00DF5B99" w:rsidRPr="00DF5B99">
        <w:rPr>
          <w:rFonts w:ascii="Arial" w:hAnsi="Arial" w:cs="Arial"/>
          <w:b/>
          <w:bCs/>
          <w:color w:val="25282B"/>
          <w:sz w:val="32"/>
          <w:szCs w:val="32"/>
          <w:shd w:val="clear" w:color="auto" w:fill="FFFFFF"/>
        </w:rPr>
        <w:t>onuments</w:t>
      </w:r>
    </w:p>
    <w:p w14:paraId="6FA23C32" w14:textId="77777777" w:rsidR="008D61E1" w:rsidRPr="00102858" w:rsidRDefault="00FA2D2F" w:rsidP="00142A9A">
      <w:pPr>
        <w:spacing w:after="0" w:line="240" w:lineRule="auto"/>
        <w:jc w:val="both"/>
        <w:rPr>
          <w:rFonts w:ascii="Arial" w:hAnsi="Arial" w:cs="Arial"/>
          <w:b/>
          <w:bCs/>
          <w:color w:val="25282B"/>
          <w:sz w:val="28"/>
          <w:szCs w:val="28"/>
          <w:shd w:val="clear" w:color="auto" w:fill="FFFFFF"/>
        </w:rPr>
      </w:pPr>
      <w:r w:rsidRPr="00102858">
        <w:rPr>
          <w:rFonts w:ascii="Arial" w:hAnsi="Arial" w:cs="Arial"/>
          <w:b/>
          <w:bCs/>
          <w:color w:val="25282B"/>
          <w:sz w:val="28"/>
          <w:szCs w:val="28"/>
          <w:shd w:val="clear" w:color="auto" w:fill="FFFFFF"/>
        </w:rPr>
        <w:t xml:space="preserve">By Dr Faye Lander </w:t>
      </w:r>
    </w:p>
    <w:p w14:paraId="4581F98D" w14:textId="77777777" w:rsidR="00142A9A" w:rsidRDefault="00142A9A" w:rsidP="00142A9A">
      <w:pPr>
        <w:spacing w:after="0" w:line="240" w:lineRule="auto"/>
        <w:jc w:val="both"/>
        <w:rPr>
          <w:rFonts w:ascii="Arial" w:hAnsi="Arial" w:cs="Arial"/>
          <w:color w:val="000000"/>
          <w:sz w:val="24"/>
          <w:szCs w:val="24"/>
          <w:shd w:val="clear" w:color="auto" w:fill="FFFFFF"/>
        </w:rPr>
      </w:pPr>
    </w:p>
    <w:p w14:paraId="2794859F" w14:textId="3054EFD8" w:rsidR="00EE2432" w:rsidRDefault="008D61E1" w:rsidP="00142A9A">
      <w:pPr>
        <w:spacing w:after="0" w:line="240" w:lineRule="auto"/>
        <w:jc w:val="both"/>
        <w:rPr>
          <w:rFonts w:ascii="Arial" w:hAnsi="Arial" w:cs="Arial"/>
          <w:color w:val="000000"/>
          <w:sz w:val="24"/>
          <w:szCs w:val="24"/>
          <w:shd w:val="clear" w:color="auto" w:fill="FFFFFF"/>
        </w:rPr>
      </w:pPr>
      <w:r w:rsidRPr="008D61E1">
        <w:rPr>
          <w:rFonts w:ascii="Arial" w:hAnsi="Arial" w:cs="Arial"/>
          <w:color w:val="000000"/>
          <w:sz w:val="24"/>
          <w:szCs w:val="24"/>
          <w:shd w:val="clear" w:color="auto" w:fill="FFFFFF"/>
        </w:rPr>
        <w:t xml:space="preserve">Faye Lander will </w:t>
      </w:r>
      <w:r w:rsidR="00242CEE">
        <w:rPr>
          <w:rFonts w:ascii="Arial" w:hAnsi="Arial" w:cs="Arial"/>
          <w:color w:val="000000"/>
          <w:sz w:val="24"/>
          <w:szCs w:val="24"/>
          <w:shd w:val="clear" w:color="auto" w:fill="FFFFFF"/>
        </w:rPr>
        <w:t>discuss</w:t>
      </w:r>
      <w:r w:rsidRPr="008D61E1">
        <w:rPr>
          <w:rFonts w:ascii="Arial" w:hAnsi="Arial" w:cs="Arial"/>
          <w:color w:val="000000"/>
          <w:sz w:val="24"/>
          <w:szCs w:val="24"/>
          <w:shd w:val="clear" w:color="auto" w:fill="FFFFFF"/>
        </w:rPr>
        <w:t xml:space="preserve"> the </w:t>
      </w:r>
      <w:r>
        <w:rPr>
          <w:rFonts w:ascii="Arial" w:hAnsi="Arial" w:cs="Arial"/>
          <w:color w:val="000000"/>
          <w:sz w:val="24"/>
          <w:szCs w:val="24"/>
          <w:shd w:val="clear" w:color="auto" w:fill="FFFFFF"/>
        </w:rPr>
        <w:t xml:space="preserve">work </w:t>
      </w:r>
      <w:r w:rsidR="00242CEE">
        <w:rPr>
          <w:rFonts w:ascii="Arial" w:hAnsi="Arial" w:cs="Arial"/>
          <w:color w:val="000000"/>
          <w:sz w:val="24"/>
          <w:szCs w:val="24"/>
          <w:shd w:val="clear" w:color="auto" w:fill="FFFFFF"/>
        </w:rPr>
        <w:t>being done</w:t>
      </w:r>
      <w:r>
        <w:rPr>
          <w:rFonts w:ascii="Arial" w:hAnsi="Arial" w:cs="Arial"/>
          <w:color w:val="000000"/>
          <w:sz w:val="24"/>
          <w:szCs w:val="24"/>
          <w:shd w:val="clear" w:color="auto" w:fill="FFFFFF"/>
        </w:rPr>
        <w:t xml:space="preserve"> by </w:t>
      </w:r>
      <w:r w:rsidR="00242CEE">
        <w:rPr>
          <w:rFonts w:ascii="Arial" w:hAnsi="Arial" w:cs="Arial"/>
          <w:color w:val="000000"/>
          <w:sz w:val="24"/>
          <w:szCs w:val="24"/>
          <w:shd w:val="clear" w:color="auto" w:fill="FFFFFF"/>
        </w:rPr>
        <w:t xml:space="preserve">the </w:t>
      </w:r>
      <w:r w:rsidRPr="008D61E1">
        <w:rPr>
          <w:rFonts w:ascii="Arial" w:hAnsi="Arial" w:cs="Arial"/>
          <w:i/>
          <w:iCs/>
          <w:color w:val="000000"/>
          <w:sz w:val="24"/>
          <w:szCs w:val="24"/>
          <w:shd w:val="clear" w:color="auto" w:fill="FFFFFF"/>
        </w:rPr>
        <w:t>Mapping Africa’s Endangered Archaeological Sites and Monuments</w:t>
      </w:r>
      <w:r>
        <w:rPr>
          <w:rFonts w:ascii="Arial" w:hAnsi="Arial" w:cs="Arial"/>
          <w:color w:val="000000"/>
          <w:sz w:val="24"/>
          <w:szCs w:val="24"/>
          <w:shd w:val="clear" w:color="auto" w:fill="FFFFFF"/>
        </w:rPr>
        <w:t xml:space="preserve"> (MAESaM)</w:t>
      </w:r>
      <w:r w:rsidR="00242CEE">
        <w:rPr>
          <w:rFonts w:ascii="Arial" w:hAnsi="Arial" w:cs="Arial"/>
          <w:color w:val="000000"/>
          <w:sz w:val="24"/>
          <w:szCs w:val="24"/>
          <w:shd w:val="clear" w:color="auto" w:fill="FFFFFF"/>
        </w:rPr>
        <w:t xml:space="preserve"> project</w:t>
      </w:r>
      <w:r w:rsidR="00C10E20">
        <w:rPr>
          <w:rFonts w:ascii="Arial" w:hAnsi="Arial" w:cs="Arial"/>
          <w:color w:val="000000"/>
          <w:sz w:val="24"/>
          <w:szCs w:val="24"/>
          <w:shd w:val="clear" w:color="auto" w:fill="FFFFFF"/>
        </w:rPr>
        <w:t>.</w:t>
      </w:r>
    </w:p>
    <w:p w14:paraId="4F09B8D0" w14:textId="77777777" w:rsidR="00142A9A" w:rsidRDefault="00142A9A" w:rsidP="00142A9A">
      <w:pPr>
        <w:pStyle w:val="NormalWeb"/>
        <w:shd w:val="clear" w:color="auto" w:fill="FFFFFF"/>
        <w:spacing w:before="0" w:beforeAutospacing="0" w:after="0" w:afterAutospacing="0"/>
        <w:jc w:val="both"/>
        <w:rPr>
          <w:rFonts w:ascii="Arial" w:hAnsi="Arial" w:cs="Arial"/>
          <w:color w:val="1E1E1E"/>
          <w:bdr w:val="none" w:sz="0" w:space="0" w:color="auto" w:frame="1"/>
        </w:rPr>
      </w:pPr>
    </w:p>
    <w:p w14:paraId="2A639E13" w14:textId="264F6606" w:rsidR="00DA4AC4" w:rsidRDefault="00920616" w:rsidP="00142A9A">
      <w:pPr>
        <w:pStyle w:val="NormalWeb"/>
        <w:shd w:val="clear" w:color="auto" w:fill="FFFFFF"/>
        <w:spacing w:before="0" w:beforeAutospacing="0" w:after="0" w:afterAutospacing="0"/>
        <w:jc w:val="both"/>
        <w:rPr>
          <w:rFonts w:ascii="Arial" w:hAnsi="Arial" w:cs="Arial"/>
          <w:color w:val="1E1E1E"/>
          <w:bdr w:val="none" w:sz="0" w:space="0" w:color="auto" w:frame="1"/>
        </w:rPr>
      </w:pPr>
      <w:r w:rsidRPr="00920616">
        <w:rPr>
          <w:rFonts w:ascii="Arial" w:hAnsi="Arial" w:cs="Arial"/>
          <w:color w:val="1E1E1E"/>
          <w:bdr w:val="none" w:sz="0" w:space="0" w:color="auto" w:frame="1"/>
        </w:rPr>
        <w:t>The MAEASaM project</w:t>
      </w:r>
      <w:r>
        <w:rPr>
          <w:rFonts w:ascii="Arial" w:hAnsi="Arial" w:cs="Arial"/>
          <w:color w:val="1E1E1E"/>
          <w:bdr w:val="none" w:sz="0" w:space="0" w:color="auto" w:frame="1"/>
        </w:rPr>
        <w:t xml:space="preserve"> </w:t>
      </w:r>
      <w:r w:rsidRPr="00920616">
        <w:rPr>
          <w:rFonts w:ascii="Arial" w:hAnsi="Arial" w:cs="Arial"/>
          <w:color w:val="1E1E1E"/>
          <w:bdr w:val="none" w:sz="0" w:space="0" w:color="auto" w:frame="1"/>
        </w:rPr>
        <w:t>aims to establish a secure publicly accessible web-based repository of sites and monuments</w:t>
      </w:r>
      <w:r>
        <w:rPr>
          <w:rFonts w:ascii="Arial" w:hAnsi="Arial" w:cs="Arial"/>
          <w:color w:val="1E1E1E"/>
          <w:bdr w:val="none" w:sz="0" w:space="0" w:color="auto" w:frame="1"/>
        </w:rPr>
        <w:t xml:space="preserve"> </w:t>
      </w:r>
      <w:r w:rsidRPr="00920616">
        <w:rPr>
          <w:rFonts w:ascii="Arial" w:hAnsi="Arial" w:cs="Arial"/>
          <w:color w:val="1E1E1E"/>
          <w:bdr w:val="none" w:sz="0" w:space="0" w:color="auto" w:frame="1"/>
        </w:rPr>
        <w:t>records across Africa. The ambition of the project is to harmonise heterogeneous</w:t>
      </w:r>
      <w:r>
        <w:rPr>
          <w:rFonts w:ascii="Arial" w:hAnsi="Arial" w:cs="Arial"/>
          <w:color w:val="1E1E1E"/>
          <w:bdr w:val="none" w:sz="0" w:space="0" w:color="auto" w:frame="1"/>
        </w:rPr>
        <w:t xml:space="preserve"> </w:t>
      </w:r>
      <w:r w:rsidRPr="00920616">
        <w:rPr>
          <w:rFonts w:ascii="Arial" w:hAnsi="Arial" w:cs="Arial"/>
          <w:color w:val="1E1E1E"/>
          <w:bdr w:val="none" w:sz="0" w:space="0" w:color="auto" w:frame="1"/>
        </w:rPr>
        <w:t>archaeological datasets deriving from diverse African regions with the goal to raise the</w:t>
      </w:r>
      <w:r>
        <w:rPr>
          <w:rFonts w:ascii="Arial" w:hAnsi="Arial" w:cs="Arial"/>
          <w:color w:val="1E1E1E"/>
          <w:bdr w:val="none" w:sz="0" w:space="0" w:color="auto" w:frame="1"/>
        </w:rPr>
        <w:t xml:space="preserve"> </w:t>
      </w:r>
      <w:r w:rsidRPr="00920616">
        <w:rPr>
          <w:rFonts w:ascii="Arial" w:hAnsi="Arial" w:cs="Arial"/>
          <w:color w:val="1E1E1E"/>
          <w:bdr w:val="none" w:sz="0" w:space="0" w:color="auto" w:frame="1"/>
        </w:rPr>
        <w:t>visibility and profile of Africa’s heritage sites and monitor the multiple levels of threats.</w:t>
      </w:r>
      <w:r w:rsidR="006C5497">
        <w:rPr>
          <w:rFonts w:ascii="Arial" w:hAnsi="Arial" w:cs="Arial"/>
          <w:color w:val="1E1E1E"/>
          <w:bdr w:val="none" w:sz="0" w:space="0" w:color="auto" w:frame="1"/>
        </w:rPr>
        <w:t xml:space="preserve"> </w:t>
      </w:r>
    </w:p>
    <w:p w14:paraId="0884F0BF" w14:textId="77777777" w:rsidR="00142A9A" w:rsidRDefault="00142A9A" w:rsidP="00142A9A">
      <w:pPr>
        <w:pStyle w:val="NormalWeb"/>
        <w:shd w:val="clear" w:color="auto" w:fill="FFFFFF"/>
        <w:spacing w:before="0" w:beforeAutospacing="0" w:after="0" w:afterAutospacing="0"/>
        <w:jc w:val="both"/>
        <w:rPr>
          <w:rFonts w:ascii="Arial" w:hAnsi="Arial" w:cs="Arial"/>
          <w:color w:val="1E1E1E"/>
          <w:bdr w:val="none" w:sz="0" w:space="0" w:color="auto" w:frame="1"/>
        </w:rPr>
      </w:pPr>
    </w:p>
    <w:p w14:paraId="7764762B" w14:textId="4303EC16" w:rsidR="009A4187" w:rsidRDefault="00920616" w:rsidP="00142A9A">
      <w:pPr>
        <w:pStyle w:val="NormalWeb"/>
        <w:shd w:val="clear" w:color="auto" w:fill="FFFFFF"/>
        <w:spacing w:before="0" w:beforeAutospacing="0" w:after="120" w:afterAutospacing="0"/>
        <w:jc w:val="both"/>
        <w:rPr>
          <w:rFonts w:ascii="Arial" w:hAnsi="Arial" w:cs="Arial"/>
          <w:color w:val="1E1E1E"/>
          <w:bdr w:val="none" w:sz="0" w:space="0" w:color="auto" w:frame="1"/>
        </w:rPr>
      </w:pPr>
      <w:r w:rsidRPr="00920616">
        <w:rPr>
          <w:rFonts w:ascii="Arial" w:hAnsi="Arial" w:cs="Arial"/>
          <w:color w:val="1E1E1E"/>
          <w:bdr w:val="none" w:sz="0" w:space="0" w:color="auto" w:frame="1"/>
        </w:rPr>
        <w:t>In</w:t>
      </w:r>
      <w:r>
        <w:rPr>
          <w:rFonts w:ascii="Arial" w:hAnsi="Arial" w:cs="Arial"/>
          <w:color w:val="1E1E1E"/>
          <w:bdr w:val="none" w:sz="0" w:space="0" w:color="auto" w:frame="1"/>
        </w:rPr>
        <w:t xml:space="preserve"> </w:t>
      </w:r>
      <w:r w:rsidRPr="00920616">
        <w:rPr>
          <w:rFonts w:ascii="Arial" w:hAnsi="Arial" w:cs="Arial"/>
          <w:color w:val="1E1E1E"/>
          <w:bdr w:val="none" w:sz="0" w:space="0" w:color="auto" w:frame="1"/>
        </w:rPr>
        <w:t xml:space="preserve">this talk, </w:t>
      </w:r>
      <w:r w:rsidR="006C5497">
        <w:rPr>
          <w:rFonts w:ascii="Arial" w:hAnsi="Arial" w:cs="Arial"/>
          <w:color w:val="1E1E1E"/>
          <w:bdr w:val="none" w:sz="0" w:space="0" w:color="auto" w:frame="1"/>
        </w:rPr>
        <w:t>she</w:t>
      </w:r>
      <w:r w:rsidR="005B7D12">
        <w:rPr>
          <w:rFonts w:ascii="Arial" w:hAnsi="Arial" w:cs="Arial"/>
          <w:color w:val="1E1E1E"/>
          <w:bdr w:val="none" w:sz="0" w:space="0" w:color="auto" w:frame="1"/>
        </w:rPr>
        <w:t xml:space="preserve"> will</w:t>
      </w:r>
      <w:r w:rsidRPr="00920616">
        <w:rPr>
          <w:rFonts w:ascii="Arial" w:hAnsi="Arial" w:cs="Arial"/>
          <w:color w:val="1E1E1E"/>
          <w:bdr w:val="none" w:sz="0" w:space="0" w:color="auto" w:frame="1"/>
        </w:rPr>
        <w:t xml:space="preserve"> discuss the ongoing work within the project and draw upon regional case</w:t>
      </w:r>
      <w:r>
        <w:rPr>
          <w:rFonts w:ascii="Arial" w:hAnsi="Arial" w:cs="Arial"/>
          <w:color w:val="1E1E1E"/>
          <w:bdr w:val="none" w:sz="0" w:space="0" w:color="auto" w:frame="1"/>
        </w:rPr>
        <w:t xml:space="preserve"> </w:t>
      </w:r>
      <w:r w:rsidRPr="00920616">
        <w:rPr>
          <w:rFonts w:ascii="Arial" w:hAnsi="Arial" w:cs="Arial"/>
          <w:color w:val="1E1E1E"/>
          <w:bdr w:val="none" w:sz="0" w:space="0" w:color="auto" w:frame="1"/>
        </w:rPr>
        <w:t>studies from West, Eastern and Southern Africa for the mapping and documentation of new</w:t>
      </w:r>
      <w:r>
        <w:rPr>
          <w:rFonts w:ascii="Arial" w:hAnsi="Arial" w:cs="Arial"/>
          <w:color w:val="1E1E1E"/>
          <w:bdr w:val="none" w:sz="0" w:space="0" w:color="auto" w:frame="1"/>
        </w:rPr>
        <w:t xml:space="preserve"> </w:t>
      </w:r>
      <w:r w:rsidRPr="00920616">
        <w:rPr>
          <w:rFonts w:ascii="Arial" w:hAnsi="Arial" w:cs="Arial"/>
          <w:color w:val="1E1E1E"/>
          <w:bdr w:val="none" w:sz="0" w:space="0" w:color="auto" w:frame="1"/>
        </w:rPr>
        <w:t>and endangered heritage sites.</w:t>
      </w:r>
    </w:p>
    <w:p w14:paraId="4BEADD81" w14:textId="425D137F" w:rsidR="007B038F" w:rsidRDefault="00142A9A" w:rsidP="00A64944">
      <w:pPr>
        <w:pStyle w:val="NormalWeb"/>
        <w:shd w:val="clear" w:color="auto" w:fill="FFFFFF"/>
        <w:spacing w:before="0" w:beforeAutospacing="0" w:after="0" w:afterAutospacing="0"/>
        <w:jc w:val="center"/>
        <w:rPr>
          <w:rFonts w:ascii="Arial" w:hAnsi="Arial" w:cs="Arial"/>
          <w:color w:val="1E1E1E"/>
          <w:bdr w:val="none" w:sz="0" w:space="0" w:color="auto" w:frame="1"/>
        </w:rPr>
      </w:pPr>
      <w:r>
        <w:rPr>
          <w:rFonts w:ascii="Arial" w:hAnsi="Arial" w:cs="Arial"/>
          <w:noProof/>
          <w:color w:val="1E1E1E"/>
          <w:bdr w:val="none" w:sz="0" w:space="0" w:color="auto" w:frame="1"/>
        </w:rPr>
        <w:drawing>
          <wp:inline distT="0" distB="0" distL="0" distR="0" wp14:anchorId="045E5E22" wp14:editId="142FDC79">
            <wp:extent cx="4667250" cy="2462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588" cy="2469826"/>
                    </a:xfrm>
                    <a:prstGeom prst="rect">
                      <a:avLst/>
                    </a:prstGeom>
                    <a:noFill/>
                  </pic:spPr>
                </pic:pic>
              </a:graphicData>
            </a:graphic>
          </wp:inline>
        </w:drawing>
      </w:r>
    </w:p>
    <w:p w14:paraId="4571BC70" w14:textId="77777777" w:rsidR="00142A9A" w:rsidRPr="00142A9A" w:rsidRDefault="00142A9A" w:rsidP="00142A9A">
      <w:pPr>
        <w:pStyle w:val="NormalWeb"/>
        <w:spacing w:before="0" w:beforeAutospacing="0" w:after="0" w:afterAutospacing="0"/>
        <w:jc w:val="center"/>
        <w:rPr>
          <w:rFonts w:ascii="Arial" w:hAnsi="Arial" w:cs="Arial"/>
          <w:b/>
          <w:bCs/>
          <w:i/>
          <w:iCs/>
          <w:sz w:val="20"/>
          <w:szCs w:val="20"/>
          <w:shd w:val="clear" w:color="auto" w:fill="FFFFFF"/>
        </w:rPr>
      </w:pPr>
      <w:r w:rsidRPr="00142A9A">
        <w:rPr>
          <w:rFonts w:ascii="Arial" w:hAnsi="Arial" w:cs="Arial"/>
          <w:b/>
          <w:bCs/>
          <w:i/>
          <w:iCs/>
          <w:sz w:val="20"/>
          <w:szCs w:val="20"/>
          <w:shd w:val="clear" w:color="auto" w:fill="FFFFFF"/>
        </w:rPr>
        <w:t>Fort Jesus in Mombasa, constructed by the Portuguese between 1593 and 1596 to influence the Indian Ocean trade. The base of the fort was severely eroded before the protective wall was added. Photograph by Angela Kabiru, MAEASaM-BIEA Research Fellow for Kenya.</w:t>
      </w:r>
    </w:p>
    <w:p w14:paraId="56CDCCF9" w14:textId="77777777" w:rsidR="000263CA" w:rsidRDefault="000263CA" w:rsidP="000263CA">
      <w:pPr>
        <w:pStyle w:val="NormalWeb"/>
        <w:shd w:val="clear" w:color="auto" w:fill="FFFFFF"/>
        <w:spacing w:before="0" w:beforeAutospacing="0" w:after="0" w:afterAutospacing="0"/>
        <w:jc w:val="both"/>
        <w:rPr>
          <w:rFonts w:ascii="Arial" w:eastAsiaTheme="minorHAnsi" w:hAnsi="Arial" w:cs="Arial"/>
          <w:b/>
          <w:bCs/>
          <w:i/>
          <w:iCs/>
          <w:sz w:val="20"/>
          <w:szCs w:val="20"/>
          <w:lang w:eastAsia="en-US"/>
        </w:rPr>
      </w:pPr>
    </w:p>
    <w:p w14:paraId="58F2499E" w14:textId="61FF2257" w:rsidR="00D21F57" w:rsidRDefault="00792D1D" w:rsidP="00821FC1">
      <w:pPr>
        <w:spacing w:after="0"/>
        <w:jc w:val="both"/>
        <w:rPr>
          <w:rFonts w:cstheme="minorHAnsi"/>
          <w:color w:val="000000"/>
          <w:sz w:val="24"/>
          <w:szCs w:val="24"/>
          <w:shd w:val="clear" w:color="auto" w:fill="FFFFFF"/>
        </w:rPr>
      </w:pPr>
      <w:r w:rsidRPr="00656A7E">
        <w:rPr>
          <w:rFonts w:ascii="Arial" w:hAnsi="Arial" w:cs="Arial"/>
          <w:noProof/>
          <w:kern w:val="2"/>
          <w:sz w:val="24"/>
          <w:szCs w:val="24"/>
          <w14:ligatures w14:val="standardContextual"/>
        </w:rPr>
        <mc:AlternateContent>
          <mc:Choice Requires="wps">
            <w:drawing>
              <wp:anchor distT="45720" distB="45720" distL="114300" distR="114300" simplePos="0" relativeHeight="251665408" behindDoc="0" locked="0" layoutInCell="1" allowOverlap="1" wp14:anchorId="0A409F8E" wp14:editId="1BF8F1C7">
                <wp:simplePos x="0" y="0"/>
                <wp:positionH relativeFrom="margin">
                  <wp:posOffset>2664314</wp:posOffset>
                </wp:positionH>
                <wp:positionV relativeFrom="paragraph">
                  <wp:posOffset>115049</wp:posOffset>
                </wp:positionV>
                <wp:extent cx="3284220" cy="1404620"/>
                <wp:effectExtent l="0" t="0" r="11430" b="24765"/>
                <wp:wrapSquare wrapText="bothSides"/>
                <wp:docPr id="850279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solidFill>
                          <a:srgbClr val="FFFFFF"/>
                        </a:solidFill>
                        <a:ln w="9525">
                          <a:solidFill>
                            <a:srgbClr val="000000"/>
                          </a:solidFill>
                          <a:miter lim="800000"/>
                          <a:headEnd/>
                          <a:tailEnd/>
                        </a:ln>
                      </wps:spPr>
                      <wps:txbx>
                        <w:txbxContent>
                          <w:p w14:paraId="3D170BC9" w14:textId="1D00D1FC" w:rsidR="00792D1D" w:rsidRPr="000761A9" w:rsidRDefault="000761A9" w:rsidP="00987B95">
                            <w:pPr>
                              <w:jc w:val="both"/>
                              <w:rPr>
                                <w:rFonts w:ascii="Arial" w:hAnsi="Arial" w:cs="Arial"/>
                              </w:rPr>
                            </w:pPr>
                            <w:r w:rsidRPr="000761A9">
                              <w:rPr>
                                <w:rFonts w:ascii="Arial" w:hAnsi="Arial" w:cs="Arial"/>
                              </w:rPr>
                              <w:t xml:space="preserve">Faye </w:t>
                            </w:r>
                            <w:r w:rsidR="009B692E">
                              <w:rPr>
                                <w:rFonts w:ascii="Arial" w:hAnsi="Arial" w:cs="Arial"/>
                              </w:rPr>
                              <w:t xml:space="preserve">Lander </w:t>
                            </w:r>
                            <w:r w:rsidRPr="000761A9">
                              <w:rPr>
                                <w:rFonts w:ascii="Arial" w:hAnsi="Arial" w:cs="Arial"/>
                              </w:rPr>
                              <w:t xml:space="preserve">is part of the </w:t>
                            </w:r>
                            <w:r w:rsidRPr="00AA51F6">
                              <w:rPr>
                                <w:rFonts w:ascii="Arial" w:hAnsi="Arial" w:cs="Arial"/>
                                <w:i/>
                                <w:iCs/>
                              </w:rPr>
                              <w:t>Mapping Africa’s Endangered Archaeological Sites and Monuments</w:t>
                            </w:r>
                            <w:r>
                              <w:rPr>
                                <w:rFonts w:ascii="Arial" w:hAnsi="Arial" w:cs="Arial"/>
                              </w:rPr>
                              <w:t xml:space="preserve"> </w:t>
                            </w:r>
                            <w:r w:rsidRPr="000761A9">
                              <w:rPr>
                                <w:rFonts w:ascii="Arial" w:hAnsi="Arial" w:cs="Arial"/>
                              </w:rPr>
                              <w:t>(MAEASaM) project, a multi-disciplinary collaborative project seated at the University of</w:t>
                            </w:r>
                            <w:r>
                              <w:rPr>
                                <w:rFonts w:ascii="Arial" w:hAnsi="Arial" w:cs="Arial"/>
                              </w:rPr>
                              <w:t xml:space="preserve"> </w:t>
                            </w:r>
                            <w:r w:rsidRPr="000761A9">
                              <w:rPr>
                                <w:rFonts w:ascii="Arial" w:hAnsi="Arial" w:cs="Arial"/>
                              </w:rPr>
                              <w:t>Cambridge, UK. In her current role, Faye coordinates the work being c</w:t>
                            </w:r>
                            <w:r w:rsidR="00F15378">
                              <w:rPr>
                                <w:rFonts w:ascii="Arial" w:hAnsi="Arial" w:cs="Arial"/>
                              </w:rPr>
                              <w:t>onducted</w:t>
                            </w:r>
                            <w:r w:rsidRPr="000761A9">
                              <w:rPr>
                                <w:rFonts w:ascii="Arial" w:hAnsi="Arial" w:cs="Arial"/>
                              </w:rPr>
                              <w:t xml:space="preserve"> in Southern</w:t>
                            </w:r>
                            <w:r>
                              <w:rPr>
                                <w:rFonts w:ascii="Arial" w:hAnsi="Arial" w:cs="Arial"/>
                              </w:rPr>
                              <w:t xml:space="preserve"> </w:t>
                            </w:r>
                            <w:r w:rsidRPr="000761A9">
                              <w:rPr>
                                <w:rFonts w:ascii="Arial" w:hAnsi="Arial" w:cs="Arial"/>
                              </w:rPr>
                              <w:t>Africa, particularly for Zimbabwe and Botswana, acting as Regional Project Manager based</w:t>
                            </w:r>
                            <w:r>
                              <w:rPr>
                                <w:rFonts w:ascii="Arial" w:hAnsi="Arial" w:cs="Arial"/>
                              </w:rPr>
                              <w:t xml:space="preserve"> </w:t>
                            </w:r>
                            <w:r w:rsidRPr="000761A9">
                              <w:rPr>
                                <w:rFonts w:ascii="Arial" w:hAnsi="Arial" w:cs="Arial"/>
                              </w:rPr>
                              <w:t xml:space="preserve">at the MAEASaM Research Hub at the Origins Centre, </w:t>
                            </w:r>
                            <w:r w:rsidR="004F6545">
                              <w:rPr>
                                <w:rFonts w:ascii="Arial" w:hAnsi="Arial" w:cs="Arial"/>
                              </w:rPr>
                              <w:t>Wits University</w:t>
                            </w:r>
                            <w:r w:rsidRPr="000761A9">
                              <w:rPr>
                                <w:rFonts w:ascii="Arial" w:hAnsi="Arial" w:cs="Arial"/>
                              </w:rPr>
                              <w:t>.</w:t>
                            </w:r>
                            <w:r w:rsidR="004532C4">
                              <w:rPr>
                                <w:rFonts w:ascii="Arial" w:hAnsi="Arial" w:cs="Arial"/>
                              </w:rPr>
                              <w:t xml:space="preserve"> </w:t>
                            </w:r>
                            <w:r w:rsidRPr="000761A9">
                              <w:rPr>
                                <w:rFonts w:ascii="Arial" w:hAnsi="Arial" w:cs="Arial"/>
                              </w:rPr>
                              <w:t>She</w:t>
                            </w:r>
                            <w:r>
                              <w:rPr>
                                <w:rFonts w:ascii="Arial" w:hAnsi="Arial" w:cs="Arial"/>
                              </w:rPr>
                              <w:t xml:space="preserve"> </w:t>
                            </w:r>
                            <w:r w:rsidRPr="000761A9">
                              <w:rPr>
                                <w:rFonts w:ascii="Arial" w:hAnsi="Arial" w:cs="Arial"/>
                              </w:rPr>
                              <w:t>holds a PhD in African Archaeology,</w:t>
                            </w:r>
                            <w:r>
                              <w:rPr>
                                <w:rFonts w:ascii="Arial" w:hAnsi="Arial" w:cs="Arial"/>
                              </w:rPr>
                              <w:t xml:space="preserve"> </w:t>
                            </w:r>
                            <w:r w:rsidRPr="000761A9">
                              <w:rPr>
                                <w:rFonts w:ascii="Arial" w:hAnsi="Arial" w:cs="Arial"/>
                              </w:rPr>
                              <w:t xml:space="preserve">from </w:t>
                            </w:r>
                            <w:r>
                              <w:rPr>
                                <w:rFonts w:ascii="Arial" w:hAnsi="Arial" w:cs="Arial"/>
                              </w:rPr>
                              <w:t>Wits</w:t>
                            </w:r>
                            <w:r w:rsidR="00BD4A67">
                              <w:rPr>
                                <w:rFonts w:ascii="Arial" w:hAnsi="Arial" w:cs="Arial"/>
                              </w:rPr>
                              <w:t xml:space="preserve"> </w:t>
                            </w:r>
                            <w:r>
                              <w:rPr>
                                <w:rFonts w:ascii="Arial" w:hAnsi="Arial" w:cs="Arial"/>
                                <w:color w:val="1E1E1E"/>
                                <w:bdr w:val="none" w:sz="0" w:space="0" w:color="auto" w:frame="1"/>
                              </w:rPr>
                              <w:t xml:space="preserve">and </w:t>
                            </w:r>
                            <w:r w:rsidR="004942ED">
                              <w:rPr>
                                <w:rFonts w:ascii="Arial" w:hAnsi="Arial" w:cs="Arial"/>
                                <w:color w:val="1E1E1E"/>
                                <w:bdr w:val="none" w:sz="0" w:space="0" w:color="auto" w:frame="1"/>
                              </w:rPr>
                              <w:t xml:space="preserve">has published more than 20 papers </w:t>
                            </w:r>
                            <w:r w:rsidR="00A822CA">
                              <w:rPr>
                                <w:rFonts w:ascii="Arial" w:hAnsi="Arial" w:cs="Arial"/>
                                <w:color w:val="1E1E1E"/>
                                <w:bdr w:val="none" w:sz="0" w:space="0" w:color="auto" w:frame="1"/>
                              </w:rPr>
                              <w:t>o</w:t>
                            </w:r>
                            <w:r w:rsidR="004942ED">
                              <w:rPr>
                                <w:rFonts w:ascii="Arial" w:hAnsi="Arial" w:cs="Arial"/>
                                <w:color w:val="1E1E1E"/>
                                <w:bdr w:val="none" w:sz="0" w:space="0" w:color="auto" w:frame="1"/>
                              </w:rPr>
                              <w:t xml:space="preserve">n various aspects of archaeology.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409F8E" id="_x0000_t202" coordsize="21600,21600" o:spt="202" path="m,l,21600r21600,l21600,xe">
                <v:stroke joinstyle="miter"/>
                <v:path gradientshapeok="t" o:connecttype="rect"/>
              </v:shapetype>
              <v:shape id="_x0000_s1029" type="#_x0000_t202" style="position:absolute;left:0;text-align:left;margin-left:209.8pt;margin-top:9.05pt;width:258.6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">
                <v:textbox style="mso-fit-shape-to-text:t">
                  <w:txbxContent>
                    <w:p w14:paraId="3D170BC9" w14:textId="1D00D1FC" w:rsidR="00792D1D" w:rsidRPr="000761A9" w:rsidRDefault="000761A9" w:rsidP="00987B95">
                      <w:pPr>
                        <w:jc w:val="both"/>
                        <w:rPr>
                          <w:rFonts w:ascii="Arial" w:hAnsi="Arial" w:cs="Arial"/>
                        </w:rPr>
                      </w:pPr>
                      <w:r w:rsidRPr="000761A9">
                        <w:rPr>
                          <w:rFonts w:ascii="Arial" w:hAnsi="Arial" w:cs="Arial"/>
                        </w:rPr>
                        <w:t xml:space="preserve">Faye </w:t>
                      </w:r>
                      <w:r w:rsidR="009B692E">
                        <w:rPr>
                          <w:rFonts w:ascii="Arial" w:hAnsi="Arial" w:cs="Arial"/>
                        </w:rPr>
                        <w:t xml:space="preserve">Lander </w:t>
                      </w:r>
                      <w:r w:rsidRPr="000761A9">
                        <w:rPr>
                          <w:rFonts w:ascii="Arial" w:hAnsi="Arial" w:cs="Arial"/>
                        </w:rPr>
                        <w:t xml:space="preserve">is part of the </w:t>
                      </w:r>
                      <w:r w:rsidRPr="00AA51F6">
                        <w:rPr>
                          <w:rFonts w:ascii="Arial" w:hAnsi="Arial" w:cs="Arial"/>
                          <w:i/>
                          <w:iCs/>
                        </w:rPr>
                        <w:t>Mapping Africa’s Endangered Archaeological Sites and Monuments</w:t>
                      </w:r>
                      <w:r>
                        <w:rPr>
                          <w:rFonts w:ascii="Arial" w:hAnsi="Arial" w:cs="Arial"/>
                        </w:rPr>
                        <w:t xml:space="preserve"> </w:t>
                      </w:r>
                      <w:r w:rsidRPr="000761A9">
                        <w:rPr>
                          <w:rFonts w:ascii="Arial" w:hAnsi="Arial" w:cs="Arial"/>
                        </w:rPr>
                        <w:t>(MAEASaM) project, a multi-disciplinary collaborative project seated at the University of</w:t>
                      </w:r>
                      <w:r>
                        <w:rPr>
                          <w:rFonts w:ascii="Arial" w:hAnsi="Arial" w:cs="Arial"/>
                        </w:rPr>
                        <w:t xml:space="preserve"> </w:t>
                      </w:r>
                      <w:r w:rsidRPr="000761A9">
                        <w:rPr>
                          <w:rFonts w:ascii="Arial" w:hAnsi="Arial" w:cs="Arial"/>
                        </w:rPr>
                        <w:t>Cambridge, UK. In her current role, Faye coordinates the work being c</w:t>
                      </w:r>
                      <w:r w:rsidR="00F15378">
                        <w:rPr>
                          <w:rFonts w:ascii="Arial" w:hAnsi="Arial" w:cs="Arial"/>
                        </w:rPr>
                        <w:t>onducted</w:t>
                      </w:r>
                      <w:r w:rsidRPr="000761A9">
                        <w:rPr>
                          <w:rFonts w:ascii="Arial" w:hAnsi="Arial" w:cs="Arial"/>
                        </w:rPr>
                        <w:t xml:space="preserve"> in Southern</w:t>
                      </w:r>
                      <w:r>
                        <w:rPr>
                          <w:rFonts w:ascii="Arial" w:hAnsi="Arial" w:cs="Arial"/>
                        </w:rPr>
                        <w:t xml:space="preserve"> </w:t>
                      </w:r>
                      <w:r w:rsidRPr="000761A9">
                        <w:rPr>
                          <w:rFonts w:ascii="Arial" w:hAnsi="Arial" w:cs="Arial"/>
                        </w:rPr>
                        <w:t>Africa, particularly for Zimbabwe and Botswana, acting as Regional Project Manager based</w:t>
                      </w:r>
                      <w:r>
                        <w:rPr>
                          <w:rFonts w:ascii="Arial" w:hAnsi="Arial" w:cs="Arial"/>
                        </w:rPr>
                        <w:t xml:space="preserve"> </w:t>
                      </w:r>
                      <w:r w:rsidRPr="000761A9">
                        <w:rPr>
                          <w:rFonts w:ascii="Arial" w:hAnsi="Arial" w:cs="Arial"/>
                        </w:rPr>
                        <w:t xml:space="preserve">at the MAEASaM Research Hub at the Origins Centre, </w:t>
                      </w:r>
                      <w:r w:rsidR="004F6545">
                        <w:rPr>
                          <w:rFonts w:ascii="Arial" w:hAnsi="Arial" w:cs="Arial"/>
                        </w:rPr>
                        <w:t>Wits University</w:t>
                      </w:r>
                      <w:r w:rsidRPr="000761A9">
                        <w:rPr>
                          <w:rFonts w:ascii="Arial" w:hAnsi="Arial" w:cs="Arial"/>
                        </w:rPr>
                        <w:t>.</w:t>
                      </w:r>
                      <w:r w:rsidR="004532C4">
                        <w:rPr>
                          <w:rFonts w:ascii="Arial" w:hAnsi="Arial" w:cs="Arial"/>
                        </w:rPr>
                        <w:t xml:space="preserve"> </w:t>
                      </w:r>
                      <w:r w:rsidRPr="000761A9">
                        <w:rPr>
                          <w:rFonts w:ascii="Arial" w:hAnsi="Arial" w:cs="Arial"/>
                        </w:rPr>
                        <w:t>She</w:t>
                      </w:r>
                      <w:r>
                        <w:rPr>
                          <w:rFonts w:ascii="Arial" w:hAnsi="Arial" w:cs="Arial"/>
                        </w:rPr>
                        <w:t xml:space="preserve"> </w:t>
                      </w:r>
                      <w:r w:rsidRPr="000761A9">
                        <w:rPr>
                          <w:rFonts w:ascii="Arial" w:hAnsi="Arial" w:cs="Arial"/>
                        </w:rPr>
                        <w:t>holds a PhD in African Archaeology,</w:t>
                      </w:r>
                      <w:r>
                        <w:rPr>
                          <w:rFonts w:ascii="Arial" w:hAnsi="Arial" w:cs="Arial"/>
                        </w:rPr>
                        <w:t xml:space="preserve"> </w:t>
                      </w:r>
                      <w:r w:rsidRPr="000761A9">
                        <w:rPr>
                          <w:rFonts w:ascii="Arial" w:hAnsi="Arial" w:cs="Arial"/>
                        </w:rPr>
                        <w:t xml:space="preserve">from </w:t>
                      </w:r>
                      <w:r>
                        <w:rPr>
                          <w:rFonts w:ascii="Arial" w:hAnsi="Arial" w:cs="Arial"/>
                        </w:rPr>
                        <w:t>Wits</w:t>
                      </w:r>
                      <w:r w:rsidR="00BD4A67">
                        <w:rPr>
                          <w:rFonts w:ascii="Arial" w:hAnsi="Arial" w:cs="Arial"/>
                        </w:rPr>
                        <w:t xml:space="preserve"> </w:t>
                      </w:r>
                      <w:r>
                        <w:rPr>
                          <w:rFonts w:ascii="Arial" w:hAnsi="Arial" w:cs="Arial"/>
                          <w:color w:val="1E1E1E"/>
                          <w:bdr w:val="none" w:sz="0" w:space="0" w:color="auto" w:frame="1"/>
                        </w:rPr>
                        <w:t xml:space="preserve">and </w:t>
                      </w:r>
                      <w:r w:rsidR="004942ED">
                        <w:rPr>
                          <w:rFonts w:ascii="Arial" w:hAnsi="Arial" w:cs="Arial"/>
                          <w:color w:val="1E1E1E"/>
                          <w:bdr w:val="none" w:sz="0" w:space="0" w:color="auto" w:frame="1"/>
                        </w:rPr>
                        <w:t xml:space="preserve">has published more than 20 papers </w:t>
                      </w:r>
                      <w:r w:rsidR="00A822CA">
                        <w:rPr>
                          <w:rFonts w:ascii="Arial" w:hAnsi="Arial" w:cs="Arial"/>
                          <w:color w:val="1E1E1E"/>
                          <w:bdr w:val="none" w:sz="0" w:space="0" w:color="auto" w:frame="1"/>
                        </w:rPr>
                        <w:t>o</w:t>
                      </w:r>
                      <w:r w:rsidR="004942ED">
                        <w:rPr>
                          <w:rFonts w:ascii="Arial" w:hAnsi="Arial" w:cs="Arial"/>
                          <w:color w:val="1E1E1E"/>
                          <w:bdr w:val="none" w:sz="0" w:space="0" w:color="auto" w:frame="1"/>
                        </w:rPr>
                        <w:t xml:space="preserve">n various aspects of archaeology. </w:t>
                      </w:r>
                    </w:p>
                  </w:txbxContent>
                </v:textbox>
                <w10:wrap type="square" anchorx="margin"/>
              </v:shape>
            </w:pict>
          </mc:Fallback>
        </mc:AlternateContent>
      </w:r>
      <w:r w:rsidR="00264E9B">
        <w:rPr>
          <w:rFonts w:cstheme="minorHAnsi"/>
          <w:noProof/>
          <w:color w:val="000000"/>
          <w:sz w:val="24"/>
          <w:szCs w:val="24"/>
          <w:shd w:val="clear" w:color="auto" w:fill="FFFFFF"/>
        </w:rPr>
        <w:drawing>
          <wp:inline distT="0" distB="0" distL="0" distR="0" wp14:anchorId="0CF9C31D" wp14:editId="07657B7D">
            <wp:extent cx="2537064" cy="2724995"/>
            <wp:effectExtent l="0" t="0" r="0" b="0"/>
            <wp:docPr id="17982987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491" cy="2731898"/>
                    </a:xfrm>
                    <a:prstGeom prst="rect">
                      <a:avLst/>
                    </a:prstGeom>
                    <a:noFill/>
                  </pic:spPr>
                </pic:pic>
              </a:graphicData>
            </a:graphic>
          </wp:inline>
        </w:drawing>
      </w:r>
    </w:p>
    <w:p w14:paraId="24689DFD" w14:textId="77777777" w:rsidR="00987B95" w:rsidRPr="00095901" w:rsidRDefault="00987B95" w:rsidP="00987B95">
      <w:pPr>
        <w:ind w:left="1440" w:firstLine="720"/>
        <w:rPr>
          <w:rFonts w:cstheme="minorHAnsi"/>
          <w:b/>
          <w:bCs/>
          <w:color w:val="000000" w:themeColor="text1"/>
          <w:sz w:val="48"/>
          <w:szCs w:val="48"/>
          <w:shd w:val="clear" w:color="auto" w:fill="FFFFFF"/>
        </w:rPr>
      </w:pPr>
      <w:r w:rsidRPr="00095901">
        <w:rPr>
          <w:rFonts w:cstheme="minorHAnsi"/>
          <w:b/>
          <w:bCs/>
          <w:color w:val="000000" w:themeColor="text1"/>
          <w:sz w:val="48"/>
          <w:szCs w:val="48"/>
          <w:shd w:val="clear" w:color="auto" w:fill="FFFFFF"/>
        </w:rPr>
        <w:lastRenderedPageBreak/>
        <w:t xml:space="preserve">Registration Details </w:t>
      </w:r>
    </w:p>
    <w:p w14:paraId="5C81A722" w14:textId="6204A371" w:rsidR="00987B95" w:rsidRPr="00987B95" w:rsidRDefault="00987B95" w:rsidP="00987B95">
      <w:pPr>
        <w:rPr>
          <w:rFonts w:cstheme="minorHAnsi"/>
          <w:b/>
          <w:bCs/>
          <w:color w:val="25282B"/>
          <w:sz w:val="24"/>
          <w:szCs w:val="24"/>
          <w:shd w:val="clear" w:color="auto" w:fill="FFFFFF"/>
        </w:rPr>
      </w:pPr>
      <w:r w:rsidRPr="00014DAA">
        <w:rPr>
          <w:rFonts w:cstheme="minorHAnsi"/>
          <w:color w:val="25282B"/>
          <w:sz w:val="24"/>
          <w:szCs w:val="24"/>
          <w:shd w:val="clear" w:color="auto" w:fill="FFFFFF"/>
        </w:rPr>
        <w:t xml:space="preserve">To register, email your details </w:t>
      </w:r>
      <w:bookmarkStart w:id="3" w:name="_Hlk139901998"/>
      <w:r w:rsidRPr="00014DAA">
        <w:rPr>
          <w:rFonts w:cstheme="minorHAnsi"/>
          <w:color w:val="25282B"/>
          <w:sz w:val="24"/>
          <w:szCs w:val="24"/>
          <w:shd w:val="clear" w:color="auto" w:fill="FFFFFF"/>
        </w:rPr>
        <w:t xml:space="preserve">to </w:t>
      </w:r>
      <w:hyperlink r:id="rId17" w:history="1">
        <w:r w:rsidRPr="009C3712">
          <w:rPr>
            <w:rStyle w:val="Hyperlink"/>
            <w:rFonts w:cstheme="minorHAnsi"/>
            <w:sz w:val="24"/>
            <w:szCs w:val="24"/>
            <w:shd w:val="clear" w:color="auto" w:fill="FFFFFF"/>
          </w:rPr>
          <w:t>anner@mweb.co.za</w:t>
        </w:r>
        <w:r w:rsidRPr="005E4AF6">
          <w:rPr>
            <w:rStyle w:val="Hyperlink"/>
            <w:rFonts w:cstheme="minorHAnsi"/>
            <w:color w:val="auto"/>
            <w:sz w:val="24"/>
            <w:szCs w:val="24"/>
            <w:u w:val="none"/>
            <w:shd w:val="clear" w:color="auto" w:fill="FFFFFF"/>
          </w:rPr>
          <w:t xml:space="preserve"> and</w:t>
        </w:r>
      </w:hyperlink>
      <w:bookmarkEnd w:id="3"/>
      <w:r>
        <w:rPr>
          <w:rStyle w:val="Hyperlink"/>
          <w:rFonts w:cstheme="minorHAnsi"/>
          <w:color w:val="000000" w:themeColor="text1"/>
          <w:sz w:val="24"/>
          <w:szCs w:val="24"/>
          <w:u w:val="none"/>
          <w:shd w:val="clear" w:color="auto" w:fill="FFFFFF"/>
        </w:rPr>
        <w:t xml:space="preserve"> enclose </w:t>
      </w:r>
      <w:r w:rsidR="00A64944" w:rsidRPr="00A64944">
        <w:rPr>
          <w:rStyle w:val="Hyperlink"/>
          <w:rFonts w:cstheme="minorHAnsi"/>
          <w:i/>
          <w:iCs/>
          <w:color w:val="000000" w:themeColor="text1"/>
          <w:sz w:val="24"/>
          <w:szCs w:val="24"/>
          <w:u w:val="none"/>
          <w:shd w:val="clear" w:color="auto" w:fill="FFFFFF"/>
        </w:rPr>
        <w:t xml:space="preserve">ONLY </w:t>
      </w:r>
      <w:r w:rsidRPr="00A64944">
        <w:rPr>
          <w:rStyle w:val="Hyperlink"/>
          <w:rFonts w:cstheme="minorHAnsi"/>
          <w:i/>
          <w:iCs/>
          <w:color w:val="000000" w:themeColor="text1"/>
          <w:sz w:val="24"/>
          <w:szCs w:val="24"/>
          <w:u w:val="none"/>
          <w:shd w:val="clear" w:color="auto" w:fill="FFFFFF"/>
        </w:rPr>
        <w:t>THIS PAGE</w:t>
      </w:r>
      <w:r>
        <w:rPr>
          <w:rStyle w:val="Hyperlink"/>
          <w:rFonts w:cstheme="minorHAnsi"/>
          <w:color w:val="000000" w:themeColor="text1"/>
          <w:sz w:val="24"/>
          <w:szCs w:val="24"/>
          <w:u w:val="none"/>
          <w:shd w:val="clear" w:color="auto" w:fill="FFFFFF"/>
        </w:rPr>
        <w:t xml:space="preserve"> of the Symposium notification. </w:t>
      </w:r>
      <w:r w:rsidRPr="00987B95">
        <w:rPr>
          <w:rStyle w:val="Hyperlink"/>
          <w:rFonts w:cstheme="minorHAnsi"/>
          <w:b/>
          <w:bCs/>
          <w:color w:val="000000" w:themeColor="text1"/>
          <w:sz w:val="24"/>
          <w:szCs w:val="24"/>
          <w:u w:val="none"/>
          <w:shd w:val="clear" w:color="auto" w:fill="FFFFFF"/>
        </w:rPr>
        <w:t>Bookings open on 17 July 2023</w:t>
      </w:r>
    </w:p>
    <w:p w14:paraId="74F5B457" w14:textId="77777777" w:rsidR="00987B95" w:rsidRPr="00014DAA" w:rsidRDefault="00987B95" w:rsidP="00987B95">
      <w:pPr>
        <w:rPr>
          <w:rFonts w:cstheme="minorHAnsi"/>
          <w:color w:val="25282B"/>
          <w:sz w:val="24"/>
          <w:szCs w:val="24"/>
          <w:shd w:val="clear" w:color="auto" w:fill="FFFFFF"/>
        </w:rPr>
      </w:pPr>
      <w:r>
        <w:rPr>
          <w:rFonts w:cstheme="minorHAnsi"/>
          <w:color w:val="25282B"/>
          <w:sz w:val="24"/>
          <w:szCs w:val="24"/>
          <w:shd w:val="clear" w:color="auto" w:fill="FFFFFF"/>
        </w:rPr>
        <w:t>Please provide the following:</w:t>
      </w:r>
    </w:p>
    <w:p w14:paraId="11146A84" w14:textId="77777777" w:rsidR="00987B95" w:rsidRPr="00014DAA" w:rsidRDefault="00987B95" w:rsidP="00987B95">
      <w:pPr>
        <w:pStyle w:val="ListParagraph"/>
        <w:numPr>
          <w:ilvl w:val="0"/>
          <w:numId w:val="1"/>
        </w:numPr>
        <w:jc w:val="both"/>
        <w:rPr>
          <w:rFonts w:cstheme="minorHAnsi"/>
          <w:color w:val="25282B"/>
          <w:sz w:val="24"/>
          <w:szCs w:val="24"/>
          <w:shd w:val="clear" w:color="auto" w:fill="FFFFFF"/>
        </w:rPr>
      </w:pPr>
      <w:r w:rsidRPr="00014DAA">
        <w:rPr>
          <w:rFonts w:cstheme="minorHAnsi"/>
          <w:color w:val="25282B"/>
          <w:sz w:val="24"/>
          <w:szCs w:val="24"/>
          <w:shd w:val="clear" w:color="auto" w:fill="FFFFFF"/>
        </w:rPr>
        <w:t>Your name and those of any other people accompanying you to the symposium.</w:t>
      </w:r>
    </w:p>
    <w:p w14:paraId="5746F5A3" w14:textId="67603BDD" w:rsidR="00987B95" w:rsidRPr="00014DAA" w:rsidRDefault="00987B95" w:rsidP="00987B95">
      <w:pPr>
        <w:pStyle w:val="ListParagraph"/>
        <w:numPr>
          <w:ilvl w:val="0"/>
          <w:numId w:val="1"/>
        </w:numPr>
        <w:jc w:val="both"/>
        <w:rPr>
          <w:rFonts w:cstheme="minorHAnsi"/>
          <w:color w:val="25282B"/>
          <w:sz w:val="24"/>
          <w:szCs w:val="24"/>
          <w:shd w:val="clear" w:color="auto" w:fill="FFFFFF"/>
        </w:rPr>
      </w:pPr>
      <w:r>
        <w:rPr>
          <w:rFonts w:cstheme="minorHAnsi"/>
          <w:color w:val="25282B"/>
          <w:sz w:val="24"/>
          <w:szCs w:val="24"/>
          <w:shd w:val="clear" w:color="auto" w:fill="FFFFFF"/>
        </w:rPr>
        <w:t>W</w:t>
      </w:r>
      <w:r w:rsidRPr="00014DAA">
        <w:rPr>
          <w:rFonts w:cstheme="minorHAnsi"/>
          <w:color w:val="25282B"/>
          <w:sz w:val="24"/>
          <w:szCs w:val="24"/>
          <w:shd w:val="clear" w:color="auto" w:fill="FFFFFF"/>
        </w:rPr>
        <w:t>hether you and those accompanying you are members of ArchSoc or not.</w:t>
      </w:r>
    </w:p>
    <w:p w14:paraId="584A4415" w14:textId="50445E5E" w:rsidR="00987B95" w:rsidRDefault="00987B95" w:rsidP="00987B95">
      <w:pPr>
        <w:pStyle w:val="ListParagraph"/>
        <w:numPr>
          <w:ilvl w:val="0"/>
          <w:numId w:val="1"/>
        </w:numPr>
        <w:rPr>
          <w:rFonts w:cstheme="minorHAnsi"/>
          <w:color w:val="25282B"/>
          <w:sz w:val="24"/>
          <w:szCs w:val="24"/>
          <w:shd w:val="clear" w:color="auto" w:fill="FFFFFF"/>
        </w:rPr>
      </w:pPr>
      <w:r>
        <w:rPr>
          <w:rFonts w:cstheme="minorHAnsi"/>
          <w:color w:val="25282B"/>
          <w:sz w:val="24"/>
          <w:szCs w:val="24"/>
          <w:shd w:val="clear" w:color="auto" w:fill="FFFFFF"/>
        </w:rPr>
        <w:t>Y</w:t>
      </w:r>
      <w:r w:rsidRPr="00014DAA">
        <w:rPr>
          <w:rFonts w:cstheme="minorHAnsi"/>
          <w:color w:val="25282B"/>
          <w:sz w:val="24"/>
          <w:szCs w:val="24"/>
          <w:shd w:val="clear" w:color="auto" w:fill="FFFFFF"/>
        </w:rPr>
        <w:t xml:space="preserve">our </w:t>
      </w:r>
      <w:r>
        <w:rPr>
          <w:rFonts w:cstheme="minorHAnsi"/>
          <w:color w:val="25282B"/>
          <w:sz w:val="24"/>
          <w:szCs w:val="24"/>
          <w:shd w:val="clear" w:color="auto" w:fill="FFFFFF"/>
        </w:rPr>
        <w:t xml:space="preserve">email address and </w:t>
      </w:r>
      <w:r w:rsidRPr="00014DAA">
        <w:rPr>
          <w:rFonts w:cstheme="minorHAnsi"/>
          <w:color w:val="25282B"/>
          <w:sz w:val="24"/>
          <w:szCs w:val="24"/>
          <w:shd w:val="clear" w:color="auto" w:fill="FFFFFF"/>
        </w:rPr>
        <w:t>cell phone number.</w:t>
      </w:r>
    </w:p>
    <w:p w14:paraId="7E60EBA9" w14:textId="315C2181" w:rsidR="005E4AF6" w:rsidRPr="005F556A" w:rsidRDefault="005E4AF6" w:rsidP="005E4AF6">
      <w:pPr>
        <w:rPr>
          <w:rFonts w:cstheme="minorHAnsi"/>
          <w:b/>
          <w:bCs/>
          <w:color w:val="25282B"/>
          <w:sz w:val="24"/>
          <w:szCs w:val="24"/>
          <w:shd w:val="clear" w:color="auto" w:fill="FFFFFF"/>
        </w:rPr>
      </w:pPr>
      <w:r w:rsidRPr="005F556A">
        <w:rPr>
          <w:rFonts w:cstheme="minorHAnsi"/>
          <w:b/>
          <w:bCs/>
          <w:color w:val="25282B"/>
          <w:sz w:val="24"/>
          <w:szCs w:val="24"/>
          <w:shd w:val="clear" w:color="auto" w:fill="FFFFFF"/>
        </w:rPr>
        <w:t xml:space="preserve">Names of attendees: (Title, </w:t>
      </w:r>
      <w:r w:rsidR="00B94046">
        <w:rPr>
          <w:rFonts w:cstheme="minorHAnsi"/>
          <w:b/>
          <w:bCs/>
          <w:color w:val="25282B"/>
          <w:sz w:val="24"/>
          <w:szCs w:val="24"/>
          <w:shd w:val="clear" w:color="auto" w:fill="FFFFFF"/>
        </w:rPr>
        <w:t>F</w:t>
      </w:r>
      <w:r w:rsidRPr="005F556A">
        <w:rPr>
          <w:rFonts w:cstheme="minorHAnsi"/>
          <w:b/>
          <w:bCs/>
          <w:color w:val="25282B"/>
          <w:sz w:val="24"/>
          <w:szCs w:val="24"/>
          <w:shd w:val="clear" w:color="auto" w:fill="FFFFFF"/>
        </w:rPr>
        <w:t xml:space="preserve">irst </w:t>
      </w:r>
      <w:r w:rsidR="003F181F">
        <w:rPr>
          <w:rFonts w:cstheme="minorHAnsi"/>
          <w:b/>
          <w:bCs/>
          <w:color w:val="25282B"/>
          <w:sz w:val="24"/>
          <w:szCs w:val="24"/>
          <w:shd w:val="clear" w:color="auto" w:fill="FFFFFF"/>
        </w:rPr>
        <w:t xml:space="preserve">name </w:t>
      </w:r>
      <w:r w:rsidRPr="005F556A">
        <w:rPr>
          <w:rFonts w:cstheme="minorHAnsi"/>
          <w:b/>
          <w:bCs/>
          <w:color w:val="25282B"/>
          <w:sz w:val="24"/>
          <w:szCs w:val="24"/>
          <w:shd w:val="clear" w:color="auto" w:fill="FFFFFF"/>
        </w:rPr>
        <w:t xml:space="preserve">and </w:t>
      </w:r>
      <w:r w:rsidR="00B94046">
        <w:rPr>
          <w:rFonts w:cstheme="minorHAnsi"/>
          <w:b/>
          <w:bCs/>
          <w:color w:val="25282B"/>
          <w:sz w:val="24"/>
          <w:szCs w:val="24"/>
          <w:shd w:val="clear" w:color="auto" w:fill="FFFFFF"/>
        </w:rPr>
        <w:t>S</w:t>
      </w:r>
      <w:r w:rsidRPr="005F556A">
        <w:rPr>
          <w:rFonts w:cstheme="minorHAnsi"/>
          <w:b/>
          <w:bCs/>
          <w:color w:val="25282B"/>
          <w:sz w:val="24"/>
          <w:szCs w:val="24"/>
          <w:shd w:val="clear" w:color="auto" w:fill="FFFFFF"/>
        </w:rPr>
        <w:t>urname):</w:t>
      </w:r>
    </w:p>
    <w:tbl>
      <w:tblPr>
        <w:tblStyle w:val="TableGrid"/>
        <w:tblW w:w="0" w:type="auto"/>
        <w:tblLook w:val="04A0" w:firstRow="1" w:lastRow="0" w:firstColumn="1" w:lastColumn="0" w:noHBand="0" w:noVBand="1"/>
      </w:tblPr>
      <w:tblGrid>
        <w:gridCol w:w="6658"/>
        <w:gridCol w:w="2358"/>
      </w:tblGrid>
      <w:tr w:rsidR="005E4AF6" w:rsidRPr="00014DAA" w14:paraId="0809A788" w14:textId="77777777" w:rsidTr="00B022BD">
        <w:tc>
          <w:tcPr>
            <w:tcW w:w="6658" w:type="dxa"/>
          </w:tcPr>
          <w:p w14:paraId="673DAD5A" w14:textId="02761D1D" w:rsidR="005E4AF6" w:rsidRPr="00482D7D" w:rsidRDefault="005E4AF6" w:rsidP="00B022BD">
            <w:pPr>
              <w:rPr>
                <w:rFonts w:cstheme="minorHAnsi"/>
                <w:b/>
                <w:bCs/>
                <w:color w:val="25282B"/>
                <w:sz w:val="24"/>
                <w:szCs w:val="24"/>
                <w:shd w:val="clear" w:color="auto" w:fill="FFFFFF"/>
              </w:rPr>
            </w:pPr>
            <w:r w:rsidRPr="00482D7D">
              <w:rPr>
                <w:rFonts w:cstheme="minorHAnsi"/>
                <w:b/>
                <w:bCs/>
                <w:color w:val="25282B"/>
                <w:sz w:val="24"/>
                <w:szCs w:val="24"/>
                <w:shd w:val="clear" w:color="auto" w:fill="FFFFFF"/>
              </w:rPr>
              <w:t xml:space="preserve">Title, First </w:t>
            </w:r>
            <w:r w:rsidR="003F181F">
              <w:rPr>
                <w:rFonts w:cstheme="minorHAnsi"/>
                <w:b/>
                <w:bCs/>
                <w:color w:val="25282B"/>
                <w:sz w:val="24"/>
                <w:szCs w:val="24"/>
                <w:shd w:val="clear" w:color="auto" w:fill="FFFFFF"/>
              </w:rPr>
              <w:t xml:space="preserve">name </w:t>
            </w:r>
            <w:r w:rsidRPr="00482D7D">
              <w:rPr>
                <w:rFonts w:cstheme="minorHAnsi"/>
                <w:b/>
                <w:bCs/>
                <w:color w:val="25282B"/>
                <w:sz w:val="24"/>
                <w:szCs w:val="24"/>
                <w:shd w:val="clear" w:color="auto" w:fill="FFFFFF"/>
              </w:rPr>
              <w:t xml:space="preserve">and </w:t>
            </w:r>
            <w:r w:rsidR="006B30C6">
              <w:rPr>
                <w:rFonts w:cstheme="minorHAnsi"/>
                <w:b/>
                <w:bCs/>
                <w:color w:val="25282B"/>
                <w:sz w:val="24"/>
                <w:szCs w:val="24"/>
                <w:shd w:val="clear" w:color="auto" w:fill="FFFFFF"/>
              </w:rPr>
              <w:t>S</w:t>
            </w:r>
            <w:r w:rsidRPr="00482D7D">
              <w:rPr>
                <w:rFonts w:cstheme="minorHAnsi"/>
                <w:b/>
                <w:bCs/>
                <w:color w:val="25282B"/>
                <w:sz w:val="24"/>
                <w:szCs w:val="24"/>
                <w:shd w:val="clear" w:color="auto" w:fill="FFFFFF"/>
              </w:rPr>
              <w:t>urname</w:t>
            </w:r>
          </w:p>
        </w:tc>
        <w:tc>
          <w:tcPr>
            <w:tcW w:w="2358" w:type="dxa"/>
          </w:tcPr>
          <w:p w14:paraId="44303262" w14:textId="77777777" w:rsidR="005E4AF6" w:rsidRPr="006D788E" w:rsidRDefault="005E4AF6" w:rsidP="00B022BD">
            <w:pPr>
              <w:rPr>
                <w:rFonts w:cstheme="minorHAnsi"/>
                <w:b/>
                <w:bCs/>
                <w:color w:val="25282B"/>
                <w:sz w:val="24"/>
                <w:szCs w:val="24"/>
                <w:shd w:val="clear" w:color="auto" w:fill="FFFFFF"/>
              </w:rPr>
            </w:pPr>
            <w:r w:rsidRPr="006D788E">
              <w:rPr>
                <w:rFonts w:cstheme="minorHAnsi"/>
                <w:b/>
                <w:bCs/>
                <w:color w:val="25282B"/>
                <w:sz w:val="24"/>
                <w:szCs w:val="24"/>
                <w:shd w:val="clear" w:color="auto" w:fill="FFFFFF"/>
              </w:rPr>
              <w:t>Member</w:t>
            </w:r>
          </w:p>
        </w:tc>
      </w:tr>
      <w:tr w:rsidR="005E4AF6" w:rsidRPr="00014DAA" w14:paraId="384B34B8" w14:textId="77777777" w:rsidTr="00B022BD">
        <w:tc>
          <w:tcPr>
            <w:tcW w:w="6658" w:type="dxa"/>
          </w:tcPr>
          <w:p w14:paraId="756CBC48" w14:textId="77777777" w:rsidR="005E4AF6" w:rsidRPr="00014DAA" w:rsidRDefault="005E4AF6" w:rsidP="00B022BD">
            <w:pPr>
              <w:rPr>
                <w:rFonts w:cstheme="minorHAnsi"/>
                <w:color w:val="25282B"/>
                <w:sz w:val="24"/>
                <w:szCs w:val="24"/>
                <w:shd w:val="clear" w:color="auto" w:fill="FFFFFF"/>
              </w:rPr>
            </w:pPr>
          </w:p>
        </w:tc>
        <w:tc>
          <w:tcPr>
            <w:tcW w:w="2358" w:type="dxa"/>
          </w:tcPr>
          <w:p w14:paraId="678018FB" w14:textId="77777777" w:rsidR="005E4AF6" w:rsidRPr="00014DAA" w:rsidRDefault="005E4AF6" w:rsidP="00B022BD">
            <w:pPr>
              <w:rPr>
                <w:rFonts w:cstheme="minorHAnsi"/>
                <w:color w:val="25282B"/>
                <w:sz w:val="24"/>
                <w:szCs w:val="24"/>
                <w:shd w:val="clear" w:color="auto" w:fill="FFFFFF"/>
              </w:rPr>
            </w:pPr>
            <w:r>
              <w:rPr>
                <w:rFonts w:cstheme="minorHAnsi"/>
                <w:color w:val="25282B"/>
                <w:sz w:val="24"/>
                <w:szCs w:val="24"/>
                <w:shd w:val="clear" w:color="auto" w:fill="FFFFFF"/>
              </w:rPr>
              <w:t>Yes / No</w:t>
            </w:r>
          </w:p>
        </w:tc>
      </w:tr>
      <w:tr w:rsidR="005E4AF6" w:rsidRPr="00014DAA" w14:paraId="30FBA621" w14:textId="77777777" w:rsidTr="00B022BD">
        <w:tc>
          <w:tcPr>
            <w:tcW w:w="6658" w:type="dxa"/>
          </w:tcPr>
          <w:p w14:paraId="38324106" w14:textId="77777777" w:rsidR="005E4AF6" w:rsidRPr="00014DAA" w:rsidRDefault="005E4AF6" w:rsidP="00B022BD">
            <w:pPr>
              <w:rPr>
                <w:rFonts w:cstheme="minorHAnsi"/>
                <w:color w:val="25282B"/>
                <w:sz w:val="24"/>
                <w:szCs w:val="24"/>
                <w:shd w:val="clear" w:color="auto" w:fill="FFFFFF"/>
              </w:rPr>
            </w:pPr>
          </w:p>
        </w:tc>
        <w:tc>
          <w:tcPr>
            <w:tcW w:w="2358" w:type="dxa"/>
          </w:tcPr>
          <w:p w14:paraId="7AF55646" w14:textId="7F40C73F" w:rsidR="005E4AF6" w:rsidRPr="00014DAA" w:rsidRDefault="005E4AF6" w:rsidP="00B022BD">
            <w:pPr>
              <w:rPr>
                <w:rFonts w:cstheme="minorHAnsi"/>
                <w:color w:val="25282B"/>
                <w:sz w:val="24"/>
                <w:szCs w:val="24"/>
                <w:shd w:val="clear" w:color="auto" w:fill="FFFFFF"/>
              </w:rPr>
            </w:pPr>
            <w:r>
              <w:rPr>
                <w:rFonts w:cstheme="minorHAnsi"/>
                <w:color w:val="25282B"/>
                <w:sz w:val="24"/>
                <w:szCs w:val="24"/>
                <w:shd w:val="clear" w:color="auto" w:fill="FFFFFF"/>
              </w:rPr>
              <w:t>Yes / No</w:t>
            </w:r>
          </w:p>
        </w:tc>
      </w:tr>
      <w:tr w:rsidR="005E4AF6" w:rsidRPr="00014DAA" w14:paraId="01A68B93" w14:textId="77777777" w:rsidTr="00B022BD">
        <w:tc>
          <w:tcPr>
            <w:tcW w:w="6658" w:type="dxa"/>
          </w:tcPr>
          <w:p w14:paraId="41210CA4" w14:textId="77777777" w:rsidR="005E4AF6" w:rsidRPr="00014DAA" w:rsidRDefault="005E4AF6" w:rsidP="00B022BD">
            <w:pPr>
              <w:rPr>
                <w:rFonts w:cstheme="minorHAnsi"/>
                <w:color w:val="25282B"/>
                <w:sz w:val="24"/>
                <w:szCs w:val="24"/>
                <w:shd w:val="clear" w:color="auto" w:fill="FFFFFF"/>
              </w:rPr>
            </w:pPr>
          </w:p>
        </w:tc>
        <w:tc>
          <w:tcPr>
            <w:tcW w:w="2358" w:type="dxa"/>
          </w:tcPr>
          <w:p w14:paraId="2BEEC273" w14:textId="637C45C8" w:rsidR="005E4AF6" w:rsidRPr="00014DAA" w:rsidRDefault="005E4AF6" w:rsidP="00B022BD">
            <w:pPr>
              <w:rPr>
                <w:rFonts w:cstheme="minorHAnsi"/>
                <w:color w:val="25282B"/>
                <w:sz w:val="24"/>
                <w:szCs w:val="24"/>
                <w:shd w:val="clear" w:color="auto" w:fill="FFFFFF"/>
              </w:rPr>
            </w:pPr>
            <w:r>
              <w:rPr>
                <w:rFonts w:cstheme="minorHAnsi"/>
                <w:color w:val="25282B"/>
                <w:sz w:val="24"/>
                <w:szCs w:val="24"/>
                <w:shd w:val="clear" w:color="auto" w:fill="FFFFFF"/>
              </w:rPr>
              <w:t>Yes / No</w:t>
            </w:r>
          </w:p>
        </w:tc>
      </w:tr>
      <w:tr w:rsidR="005E4AF6" w:rsidRPr="00014DAA" w14:paraId="13C29A5B" w14:textId="77777777" w:rsidTr="00B022BD">
        <w:tc>
          <w:tcPr>
            <w:tcW w:w="6658" w:type="dxa"/>
          </w:tcPr>
          <w:p w14:paraId="6D45390D" w14:textId="77777777" w:rsidR="005E4AF6" w:rsidRPr="00014DAA" w:rsidRDefault="005E4AF6" w:rsidP="00B022BD">
            <w:pPr>
              <w:rPr>
                <w:rFonts w:cstheme="minorHAnsi"/>
                <w:color w:val="25282B"/>
                <w:sz w:val="24"/>
                <w:szCs w:val="24"/>
                <w:shd w:val="clear" w:color="auto" w:fill="FFFFFF"/>
              </w:rPr>
            </w:pPr>
          </w:p>
        </w:tc>
        <w:tc>
          <w:tcPr>
            <w:tcW w:w="2358" w:type="dxa"/>
          </w:tcPr>
          <w:p w14:paraId="13AA9FD6" w14:textId="4180A1E5" w:rsidR="005E4AF6" w:rsidRPr="00014DAA" w:rsidRDefault="005E4AF6" w:rsidP="00B022BD">
            <w:pPr>
              <w:rPr>
                <w:rFonts w:cstheme="minorHAnsi"/>
                <w:color w:val="25282B"/>
                <w:sz w:val="24"/>
                <w:szCs w:val="24"/>
                <w:shd w:val="clear" w:color="auto" w:fill="FFFFFF"/>
              </w:rPr>
            </w:pPr>
            <w:r>
              <w:rPr>
                <w:rFonts w:cstheme="minorHAnsi"/>
                <w:color w:val="25282B"/>
                <w:sz w:val="24"/>
                <w:szCs w:val="24"/>
                <w:shd w:val="clear" w:color="auto" w:fill="FFFFFF"/>
              </w:rPr>
              <w:t>Yes / No</w:t>
            </w:r>
          </w:p>
        </w:tc>
      </w:tr>
    </w:tbl>
    <w:p w14:paraId="2BA83EB8" w14:textId="77777777" w:rsidR="005E4AF6" w:rsidRDefault="005E4AF6" w:rsidP="003B4AB5">
      <w:pPr>
        <w:spacing w:after="0"/>
        <w:rPr>
          <w:rFonts w:cstheme="minorHAnsi"/>
          <w:color w:val="25282B"/>
          <w:sz w:val="24"/>
          <w:szCs w:val="24"/>
          <w:shd w:val="clear" w:color="auto" w:fill="FFFFFF"/>
        </w:rPr>
      </w:pPr>
    </w:p>
    <w:p w14:paraId="707AF261" w14:textId="5DFEBC5D" w:rsidR="005E4AF6" w:rsidRPr="00703CE1" w:rsidRDefault="005E4AF6" w:rsidP="001031D3">
      <w:pPr>
        <w:spacing w:after="240"/>
        <w:rPr>
          <w:rFonts w:cstheme="minorHAnsi"/>
          <w:color w:val="25282B"/>
          <w:sz w:val="24"/>
          <w:szCs w:val="24"/>
          <w:shd w:val="clear" w:color="auto" w:fill="FFFFFF"/>
        </w:rPr>
      </w:pPr>
      <w:r>
        <w:rPr>
          <w:rFonts w:cstheme="minorHAnsi"/>
          <w:color w:val="25282B"/>
          <w:sz w:val="24"/>
          <w:szCs w:val="24"/>
          <w:shd w:val="clear" w:color="auto" w:fill="FFFFFF"/>
        </w:rPr>
        <w:t xml:space="preserve">Email address: </w:t>
      </w:r>
      <w:r w:rsidR="00703CE1">
        <w:rPr>
          <w:rFonts w:cstheme="minorHAnsi"/>
          <w:color w:val="25282B"/>
          <w:sz w:val="24"/>
          <w:szCs w:val="24"/>
          <w:shd w:val="clear" w:color="auto" w:fill="FFFFFF"/>
        </w:rPr>
        <w:t>…………………………………………………………………………………</w:t>
      </w:r>
    </w:p>
    <w:p w14:paraId="38C60800" w14:textId="13604050" w:rsidR="003B4AB5" w:rsidRPr="00F1616A" w:rsidRDefault="003B4AB5" w:rsidP="005E4AF6">
      <w:pPr>
        <w:rPr>
          <w:rFonts w:cstheme="minorHAnsi"/>
          <w:color w:val="25282B"/>
          <w:sz w:val="24"/>
          <w:szCs w:val="24"/>
          <w:u w:val="single"/>
          <w:shd w:val="clear" w:color="auto" w:fill="FFFFFF"/>
        </w:rPr>
      </w:pPr>
      <w:r w:rsidRPr="003B4AB5">
        <w:rPr>
          <w:rFonts w:cstheme="minorHAnsi"/>
          <w:color w:val="25282B"/>
          <w:sz w:val="24"/>
          <w:szCs w:val="24"/>
          <w:shd w:val="clear" w:color="auto" w:fill="FFFFFF"/>
        </w:rPr>
        <w:t>Cell Phone:</w:t>
      </w:r>
      <w:r w:rsidR="00F1616A">
        <w:rPr>
          <w:rFonts w:cstheme="minorHAnsi"/>
          <w:color w:val="25282B"/>
          <w:sz w:val="24"/>
          <w:szCs w:val="24"/>
          <w:shd w:val="clear" w:color="auto" w:fill="FFFFFF"/>
        </w:rPr>
        <w:t xml:space="preserve"> </w:t>
      </w:r>
      <w:r w:rsidR="00703CE1">
        <w:rPr>
          <w:rFonts w:cstheme="minorHAnsi"/>
          <w:color w:val="25282B"/>
          <w:sz w:val="24"/>
          <w:szCs w:val="24"/>
          <w:shd w:val="clear" w:color="auto" w:fill="FFFFFF"/>
        </w:rPr>
        <w:t xml:space="preserve">      …………………………………………………………………………………</w:t>
      </w:r>
    </w:p>
    <w:p w14:paraId="2DFFA3DD" w14:textId="4B93467E" w:rsidR="005E4AF6" w:rsidRPr="00014DAA" w:rsidRDefault="005E4AF6" w:rsidP="005E4AF6">
      <w:pPr>
        <w:rPr>
          <w:rFonts w:cstheme="minorHAnsi"/>
          <w:b/>
          <w:bCs/>
          <w:color w:val="25282B"/>
          <w:sz w:val="24"/>
          <w:szCs w:val="24"/>
          <w:shd w:val="clear" w:color="auto" w:fill="FFFFFF"/>
        </w:rPr>
      </w:pPr>
      <w:r w:rsidRPr="00014DAA">
        <w:rPr>
          <w:rFonts w:cstheme="minorHAnsi"/>
          <w:b/>
          <w:bCs/>
          <w:color w:val="25282B"/>
          <w:sz w:val="24"/>
          <w:szCs w:val="24"/>
          <w:shd w:val="clear" w:color="auto" w:fill="FFFFFF"/>
        </w:rPr>
        <w:t>Fees payable: Please pay by EFT, if possible</w:t>
      </w:r>
      <w:r w:rsidR="00192011">
        <w:rPr>
          <w:rFonts w:cstheme="minorHAnsi"/>
          <w:b/>
          <w:bCs/>
          <w:color w:val="25282B"/>
          <w:sz w:val="24"/>
          <w:szCs w:val="24"/>
          <w:shd w:val="clear" w:color="auto" w:fill="FFFFFF"/>
        </w:rPr>
        <w:t>.</w:t>
      </w:r>
      <w:r w:rsidRPr="00014DAA">
        <w:rPr>
          <w:rFonts w:cstheme="minorHAnsi"/>
          <w:b/>
          <w:bCs/>
          <w:color w:val="25282B"/>
          <w:sz w:val="24"/>
          <w:szCs w:val="24"/>
          <w:shd w:val="clear" w:color="auto" w:fill="FFFFFF"/>
        </w:rPr>
        <w:tab/>
      </w:r>
      <w:r w:rsidRPr="00014DAA">
        <w:rPr>
          <w:rFonts w:cstheme="minorHAnsi"/>
          <w:b/>
          <w:bCs/>
          <w:color w:val="25282B"/>
          <w:sz w:val="24"/>
          <w:szCs w:val="24"/>
          <w:shd w:val="clear" w:color="auto" w:fill="FFFFFF"/>
        </w:rPr>
        <w:tab/>
      </w:r>
      <w:r w:rsidRPr="00014DAA">
        <w:rPr>
          <w:rFonts w:cstheme="minorHAnsi"/>
          <w:b/>
          <w:bCs/>
          <w:color w:val="25282B"/>
          <w:sz w:val="24"/>
          <w:szCs w:val="24"/>
          <w:shd w:val="clear" w:color="auto" w:fill="FFFFFF"/>
        </w:rPr>
        <w:tab/>
      </w:r>
      <w:r>
        <w:rPr>
          <w:rFonts w:cstheme="minorHAnsi"/>
          <w:b/>
          <w:bCs/>
          <w:color w:val="25282B"/>
          <w:sz w:val="24"/>
          <w:szCs w:val="24"/>
          <w:shd w:val="clear" w:color="auto" w:fill="FFFFFF"/>
        </w:rPr>
        <w:t xml:space="preserve">             </w:t>
      </w:r>
      <w:r>
        <w:rPr>
          <w:rFonts w:cstheme="minorHAnsi"/>
          <w:b/>
          <w:bCs/>
          <w:color w:val="25282B"/>
          <w:sz w:val="24"/>
          <w:szCs w:val="24"/>
          <w:shd w:val="clear" w:color="auto" w:fill="FFFFFF"/>
        </w:rPr>
        <w:tab/>
        <w:t xml:space="preserve">    </w:t>
      </w:r>
      <w:r w:rsidRPr="00014DAA">
        <w:rPr>
          <w:rFonts w:cstheme="minorHAnsi"/>
          <w:b/>
          <w:bCs/>
          <w:color w:val="25282B"/>
          <w:sz w:val="24"/>
          <w:szCs w:val="24"/>
          <w:shd w:val="clear" w:color="auto" w:fill="FFFFFF"/>
        </w:rPr>
        <w:t>Total</w:t>
      </w:r>
    </w:p>
    <w:tbl>
      <w:tblPr>
        <w:tblStyle w:val="TableGrid"/>
        <w:tblW w:w="0" w:type="auto"/>
        <w:tblLook w:val="04A0" w:firstRow="1" w:lastRow="0" w:firstColumn="1" w:lastColumn="0" w:noHBand="0" w:noVBand="1"/>
      </w:tblPr>
      <w:tblGrid>
        <w:gridCol w:w="6658"/>
        <w:gridCol w:w="2358"/>
      </w:tblGrid>
      <w:tr w:rsidR="005E4AF6" w:rsidRPr="00014DAA" w14:paraId="1058B9CD" w14:textId="77777777" w:rsidTr="00B022BD">
        <w:tc>
          <w:tcPr>
            <w:tcW w:w="6658" w:type="dxa"/>
          </w:tcPr>
          <w:p w14:paraId="433E2FF3" w14:textId="5C88C1DA" w:rsidR="005E4AF6" w:rsidRPr="00014DAA" w:rsidRDefault="005E4AF6" w:rsidP="00B022BD">
            <w:pPr>
              <w:rPr>
                <w:rFonts w:cstheme="minorHAnsi"/>
                <w:color w:val="25282B"/>
                <w:sz w:val="24"/>
                <w:szCs w:val="24"/>
                <w:shd w:val="clear" w:color="auto" w:fill="FFFFFF"/>
              </w:rPr>
            </w:pPr>
            <w:bookmarkStart w:id="4" w:name="_Hlk115522850"/>
            <w:bookmarkStart w:id="5" w:name="_Hlk115522664"/>
            <w:r w:rsidRPr="00014DAA">
              <w:rPr>
                <w:rFonts w:cstheme="minorHAnsi"/>
                <w:color w:val="25282B"/>
                <w:sz w:val="24"/>
                <w:szCs w:val="24"/>
                <w:shd w:val="clear" w:color="auto" w:fill="FFFFFF"/>
              </w:rPr>
              <w:t>Members @ R1</w:t>
            </w:r>
            <w:r w:rsidR="00AB1ED0">
              <w:rPr>
                <w:rFonts w:cstheme="minorHAnsi"/>
                <w:color w:val="25282B"/>
                <w:sz w:val="24"/>
                <w:szCs w:val="24"/>
                <w:shd w:val="clear" w:color="auto" w:fill="FFFFFF"/>
              </w:rPr>
              <w:t>6</w:t>
            </w:r>
            <w:r w:rsidRPr="00014DAA">
              <w:rPr>
                <w:rFonts w:cstheme="minorHAnsi"/>
                <w:color w:val="25282B"/>
                <w:sz w:val="24"/>
                <w:szCs w:val="24"/>
                <w:shd w:val="clear" w:color="auto" w:fill="FFFFFF"/>
              </w:rPr>
              <w:t>0 pp</w:t>
            </w:r>
          </w:p>
        </w:tc>
        <w:tc>
          <w:tcPr>
            <w:tcW w:w="2358" w:type="dxa"/>
          </w:tcPr>
          <w:p w14:paraId="43C24EE0" w14:textId="77777777"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R</w:t>
            </w:r>
          </w:p>
        </w:tc>
      </w:tr>
      <w:bookmarkEnd w:id="4"/>
      <w:tr w:rsidR="005E4AF6" w:rsidRPr="00014DAA" w14:paraId="0CADF59B" w14:textId="77777777" w:rsidTr="00B022BD">
        <w:tc>
          <w:tcPr>
            <w:tcW w:w="6658" w:type="dxa"/>
          </w:tcPr>
          <w:p w14:paraId="36DC9975" w14:textId="5915463C"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Non-members @ R</w:t>
            </w:r>
            <w:r w:rsidR="002C39F9">
              <w:rPr>
                <w:rFonts w:cstheme="minorHAnsi"/>
                <w:color w:val="25282B"/>
                <w:sz w:val="24"/>
                <w:szCs w:val="24"/>
                <w:shd w:val="clear" w:color="auto" w:fill="FFFFFF"/>
              </w:rPr>
              <w:t>2</w:t>
            </w:r>
            <w:r w:rsidR="00AB1ED0">
              <w:rPr>
                <w:rFonts w:cstheme="minorHAnsi"/>
                <w:color w:val="25282B"/>
                <w:sz w:val="24"/>
                <w:szCs w:val="24"/>
                <w:shd w:val="clear" w:color="auto" w:fill="FFFFFF"/>
              </w:rPr>
              <w:t>1</w:t>
            </w:r>
            <w:r w:rsidR="002C39F9">
              <w:rPr>
                <w:rFonts w:cstheme="minorHAnsi"/>
                <w:color w:val="25282B"/>
                <w:sz w:val="24"/>
                <w:szCs w:val="24"/>
                <w:shd w:val="clear" w:color="auto" w:fill="FFFFFF"/>
              </w:rPr>
              <w:t>0</w:t>
            </w:r>
            <w:r w:rsidRPr="00014DAA">
              <w:rPr>
                <w:rFonts w:cstheme="minorHAnsi"/>
                <w:color w:val="25282B"/>
                <w:sz w:val="24"/>
                <w:szCs w:val="24"/>
                <w:shd w:val="clear" w:color="auto" w:fill="FFFFFF"/>
              </w:rPr>
              <w:t xml:space="preserve"> pp</w:t>
            </w:r>
          </w:p>
        </w:tc>
        <w:tc>
          <w:tcPr>
            <w:tcW w:w="2358" w:type="dxa"/>
          </w:tcPr>
          <w:p w14:paraId="47F7E8E2" w14:textId="77777777"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R</w:t>
            </w:r>
          </w:p>
        </w:tc>
      </w:tr>
      <w:tr w:rsidR="005E4AF6" w:rsidRPr="00014DAA" w14:paraId="7E074752" w14:textId="77777777" w:rsidTr="00B022BD">
        <w:tc>
          <w:tcPr>
            <w:tcW w:w="6658" w:type="dxa"/>
          </w:tcPr>
          <w:p w14:paraId="08B3E413" w14:textId="77777777"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Students @ R70 pp</w:t>
            </w:r>
          </w:p>
        </w:tc>
        <w:tc>
          <w:tcPr>
            <w:tcW w:w="2358" w:type="dxa"/>
          </w:tcPr>
          <w:p w14:paraId="7841592F" w14:textId="77777777"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R</w:t>
            </w:r>
          </w:p>
        </w:tc>
      </w:tr>
      <w:tr w:rsidR="005E4AF6" w:rsidRPr="00014DAA" w14:paraId="5059F531" w14:textId="77777777" w:rsidTr="00B022BD">
        <w:tc>
          <w:tcPr>
            <w:tcW w:w="6658" w:type="dxa"/>
          </w:tcPr>
          <w:p w14:paraId="784820AD" w14:textId="77777777"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 xml:space="preserve">If depositing cash, please add R50 per payment to cover </w:t>
            </w:r>
            <w:r>
              <w:rPr>
                <w:rFonts w:cstheme="minorHAnsi"/>
                <w:color w:val="25282B"/>
                <w:sz w:val="24"/>
                <w:szCs w:val="24"/>
                <w:shd w:val="clear" w:color="auto" w:fill="FFFFFF"/>
              </w:rPr>
              <w:t>b</w:t>
            </w:r>
            <w:r w:rsidRPr="00014DAA">
              <w:rPr>
                <w:rFonts w:cstheme="minorHAnsi"/>
                <w:color w:val="25282B"/>
                <w:sz w:val="24"/>
                <w:szCs w:val="24"/>
                <w:shd w:val="clear" w:color="auto" w:fill="FFFFFF"/>
              </w:rPr>
              <w:t xml:space="preserve">ank charges </w:t>
            </w:r>
          </w:p>
        </w:tc>
        <w:tc>
          <w:tcPr>
            <w:tcW w:w="2358" w:type="dxa"/>
          </w:tcPr>
          <w:p w14:paraId="021A91D9" w14:textId="77777777"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R</w:t>
            </w:r>
          </w:p>
        </w:tc>
      </w:tr>
      <w:tr w:rsidR="005E4AF6" w:rsidRPr="00014DAA" w14:paraId="15D6516E" w14:textId="77777777" w:rsidTr="00B022BD">
        <w:tc>
          <w:tcPr>
            <w:tcW w:w="6658" w:type="dxa"/>
          </w:tcPr>
          <w:p w14:paraId="26203DF5" w14:textId="77777777" w:rsidR="005E4AF6" w:rsidRPr="003B4AB5" w:rsidRDefault="005E4AF6" w:rsidP="00B022BD">
            <w:pPr>
              <w:rPr>
                <w:rFonts w:cstheme="minorHAnsi"/>
                <w:b/>
                <w:bCs/>
                <w:color w:val="25282B"/>
                <w:sz w:val="24"/>
                <w:szCs w:val="24"/>
                <w:shd w:val="clear" w:color="auto" w:fill="FFFFFF"/>
              </w:rPr>
            </w:pPr>
            <w:r w:rsidRPr="003B4AB5">
              <w:rPr>
                <w:rFonts w:cstheme="minorHAnsi"/>
                <w:b/>
                <w:bCs/>
                <w:color w:val="25282B"/>
                <w:sz w:val="24"/>
                <w:szCs w:val="24"/>
                <w:shd w:val="clear" w:color="auto" w:fill="FFFFFF"/>
              </w:rPr>
              <w:t>Total amount due</w:t>
            </w:r>
          </w:p>
        </w:tc>
        <w:tc>
          <w:tcPr>
            <w:tcW w:w="2358" w:type="dxa"/>
          </w:tcPr>
          <w:p w14:paraId="3DF5B2BA" w14:textId="77777777" w:rsidR="005E4AF6" w:rsidRPr="00014DAA" w:rsidRDefault="005E4AF6" w:rsidP="00B022BD">
            <w:pPr>
              <w:rPr>
                <w:rFonts w:cstheme="minorHAnsi"/>
                <w:color w:val="25282B"/>
                <w:sz w:val="24"/>
                <w:szCs w:val="24"/>
                <w:shd w:val="clear" w:color="auto" w:fill="FFFFFF"/>
              </w:rPr>
            </w:pPr>
            <w:r w:rsidRPr="00014DAA">
              <w:rPr>
                <w:rFonts w:cstheme="minorHAnsi"/>
                <w:color w:val="25282B"/>
                <w:sz w:val="24"/>
                <w:szCs w:val="24"/>
                <w:shd w:val="clear" w:color="auto" w:fill="FFFFFF"/>
              </w:rPr>
              <w:t>R</w:t>
            </w:r>
          </w:p>
        </w:tc>
      </w:tr>
      <w:bookmarkEnd w:id="5"/>
    </w:tbl>
    <w:p w14:paraId="59FEA3DA" w14:textId="77777777" w:rsidR="005E4AF6" w:rsidRPr="00014DAA" w:rsidRDefault="005E4AF6" w:rsidP="005E4AF6">
      <w:pPr>
        <w:rPr>
          <w:rFonts w:cstheme="minorHAnsi"/>
          <w:color w:val="25282B"/>
          <w:sz w:val="24"/>
          <w:szCs w:val="24"/>
          <w:shd w:val="clear" w:color="auto" w:fill="FFFFFF"/>
        </w:rPr>
      </w:pPr>
    </w:p>
    <w:p w14:paraId="18E0D98F" w14:textId="77777777" w:rsidR="005E4AF6" w:rsidRPr="00014DAA" w:rsidRDefault="005E4AF6" w:rsidP="005E4AF6">
      <w:pPr>
        <w:rPr>
          <w:rFonts w:cstheme="minorHAnsi"/>
          <w:b/>
          <w:bCs/>
          <w:color w:val="25282B"/>
          <w:sz w:val="24"/>
          <w:szCs w:val="24"/>
          <w:shd w:val="clear" w:color="auto" w:fill="FFFFFF"/>
        </w:rPr>
      </w:pPr>
      <w:r w:rsidRPr="00014DAA">
        <w:rPr>
          <w:rFonts w:cstheme="minorHAnsi"/>
          <w:b/>
          <w:bCs/>
          <w:color w:val="25282B"/>
          <w:sz w:val="24"/>
          <w:szCs w:val="24"/>
          <w:shd w:val="clear" w:color="auto" w:fill="FFFFFF"/>
        </w:rPr>
        <w:t>FEES ARE PAYABLE IN ADVANCE TO:</w:t>
      </w:r>
    </w:p>
    <w:p w14:paraId="2BD09715" w14:textId="77777777" w:rsidR="004E1959" w:rsidRDefault="004E1959" w:rsidP="004E1959">
      <w:pPr>
        <w:spacing w:after="120" w:line="240" w:lineRule="auto"/>
        <w:jc w:val="both"/>
        <w:rPr>
          <w:rFonts w:cstheme="minorHAnsi"/>
          <w:b/>
          <w:bCs/>
          <w:color w:val="25282B"/>
          <w:sz w:val="24"/>
          <w:szCs w:val="24"/>
          <w:shd w:val="clear" w:color="auto" w:fill="FFFFFF"/>
        </w:rPr>
      </w:pPr>
      <w:r>
        <w:rPr>
          <w:rFonts w:cstheme="minorHAnsi"/>
          <w:b/>
          <w:bCs/>
          <w:color w:val="25282B"/>
          <w:sz w:val="24"/>
          <w:szCs w:val="24"/>
          <w:shd w:val="clear" w:color="auto" w:fill="FFFFFF"/>
        </w:rPr>
        <w:t xml:space="preserve">Bank: </w:t>
      </w:r>
      <w:r w:rsidRPr="004E1959">
        <w:rPr>
          <w:rFonts w:cstheme="minorHAnsi"/>
          <w:color w:val="25282B"/>
          <w:sz w:val="24"/>
          <w:szCs w:val="24"/>
          <w:shd w:val="clear" w:color="auto" w:fill="FFFFFF"/>
        </w:rPr>
        <w:t>Standard Bank</w:t>
      </w:r>
    </w:p>
    <w:p w14:paraId="050703FE" w14:textId="1342B9D2" w:rsidR="005E4AF6" w:rsidRPr="00014DAA" w:rsidRDefault="004E1959" w:rsidP="004E1959">
      <w:pPr>
        <w:spacing w:after="120" w:line="240" w:lineRule="auto"/>
        <w:jc w:val="both"/>
        <w:rPr>
          <w:rFonts w:cstheme="minorHAnsi"/>
          <w:b/>
          <w:bCs/>
          <w:color w:val="25282B"/>
          <w:sz w:val="24"/>
          <w:szCs w:val="24"/>
          <w:shd w:val="clear" w:color="auto" w:fill="FFFFFF"/>
        </w:rPr>
      </w:pPr>
      <w:r>
        <w:rPr>
          <w:rFonts w:cstheme="minorHAnsi"/>
          <w:b/>
          <w:bCs/>
          <w:color w:val="25282B"/>
          <w:sz w:val="24"/>
          <w:szCs w:val="24"/>
          <w:shd w:val="clear" w:color="auto" w:fill="FFFFFF"/>
        </w:rPr>
        <w:t xml:space="preserve">Account name: </w:t>
      </w:r>
      <w:r w:rsidR="005E4AF6" w:rsidRPr="004E1959">
        <w:rPr>
          <w:rFonts w:cstheme="minorHAnsi"/>
          <w:color w:val="25282B"/>
          <w:sz w:val="24"/>
          <w:szCs w:val="24"/>
          <w:shd w:val="clear" w:color="auto" w:fill="FFFFFF"/>
        </w:rPr>
        <w:t>SA Archaeological Society</w:t>
      </w:r>
    </w:p>
    <w:p w14:paraId="7930CDDC" w14:textId="5729BA8F" w:rsidR="005E4AF6" w:rsidRPr="00014DAA" w:rsidRDefault="005E4AF6" w:rsidP="004E1959">
      <w:pPr>
        <w:spacing w:after="120" w:line="240" w:lineRule="auto"/>
        <w:jc w:val="both"/>
        <w:rPr>
          <w:rFonts w:cstheme="minorHAnsi"/>
          <w:b/>
          <w:bCs/>
          <w:color w:val="25282B"/>
          <w:sz w:val="24"/>
          <w:szCs w:val="24"/>
          <w:shd w:val="clear" w:color="auto" w:fill="FFFFFF"/>
        </w:rPr>
      </w:pPr>
      <w:r w:rsidRPr="00014DAA">
        <w:rPr>
          <w:rFonts w:cstheme="minorHAnsi"/>
          <w:b/>
          <w:bCs/>
          <w:color w:val="25282B"/>
          <w:sz w:val="24"/>
          <w:szCs w:val="24"/>
          <w:shd w:val="clear" w:color="auto" w:fill="FFFFFF"/>
        </w:rPr>
        <w:t>Account No: 001</w:t>
      </w:r>
      <w:r w:rsidR="004E1959">
        <w:rPr>
          <w:rFonts w:cstheme="minorHAnsi"/>
          <w:b/>
          <w:bCs/>
          <w:color w:val="25282B"/>
          <w:sz w:val="24"/>
          <w:szCs w:val="24"/>
          <w:shd w:val="clear" w:color="auto" w:fill="FFFFFF"/>
        </w:rPr>
        <w:t> </w:t>
      </w:r>
      <w:r w:rsidRPr="00014DAA">
        <w:rPr>
          <w:rFonts w:cstheme="minorHAnsi"/>
          <w:b/>
          <w:bCs/>
          <w:color w:val="25282B"/>
          <w:sz w:val="24"/>
          <w:szCs w:val="24"/>
          <w:shd w:val="clear" w:color="auto" w:fill="FFFFFF"/>
        </w:rPr>
        <w:t>945</w:t>
      </w:r>
      <w:r w:rsidR="004E1959">
        <w:rPr>
          <w:rFonts w:cstheme="minorHAnsi"/>
          <w:b/>
          <w:bCs/>
          <w:color w:val="25282B"/>
          <w:sz w:val="24"/>
          <w:szCs w:val="24"/>
          <w:shd w:val="clear" w:color="auto" w:fill="FFFFFF"/>
        </w:rPr>
        <w:t xml:space="preserve"> </w:t>
      </w:r>
      <w:r w:rsidRPr="00014DAA">
        <w:rPr>
          <w:rFonts w:cstheme="minorHAnsi"/>
          <w:b/>
          <w:bCs/>
          <w:color w:val="25282B"/>
          <w:sz w:val="24"/>
          <w:szCs w:val="24"/>
          <w:shd w:val="clear" w:color="auto" w:fill="FFFFFF"/>
        </w:rPr>
        <w:t>920</w:t>
      </w:r>
    </w:p>
    <w:p w14:paraId="60565FAA" w14:textId="44928DDA" w:rsidR="005E4AF6" w:rsidRPr="00014DAA" w:rsidRDefault="004E1959" w:rsidP="004E1959">
      <w:pPr>
        <w:spacing w:after="120" w:line="240" w:lineRule="auto"/>
        <w:jc w:val="both"/>
        <w:rPr>
          <w:rFonts w:cstheme="minorHAnsi"/>
          <w:color w:val="25282B"/>
          <w:sz w:val="24"/>
          <w:szCs w:val="24"/>
          <w:shd w:val="clear" w:color="auto" w:fill="FFFFFF"/>
        </w:rPr>
      </w:pPr>
      <w:r w:rsidRPr="004E1959">
        <w:rPr>
          <w:rFonts w:cstheme="minorHAnsi"/>
          <w:b/>
          <w:bCs/>
          <w:color w:val="25282B"/>
          <w:sz w:val="24"/>
          <w:szCs w:val="24"/>
          <w:shd w:val="clear" w:color="auto" w:fill="FFFFFF"/>
        </w:rPr>
        <w:t xml:space="preserve">Reference: </w:t>
      </w:r>
      <w:r>
        <w:rPr>
          <w:rFonts w:cstheme="minorHAnsi"/>
          <w:color w:val="25282B"/>
          <w:sz w:val="24"/>
          <w:szCs w:val="24"/>
          <w:shd w:val="clear" w:color="auto" w:fill="FFFFFF"/>
        </w:rPr>
        <w:t xml:space="preserve">Surname and </w:t>
      </w:r>
      <w:r w:rsidR="005E4AF6" w:rsidRPr="00014DAA">
        <w:rPr>
          <w:rFonts w:cstheme="minorHAnsi"/>
          <w:color w:val="25282B"/>
          <w:sz w:val="24"/>
          <w:szCs w:val="24"/>
          <w:shd w:val="clear" w:color="auto" w:fill="FFFFFF"/>
        </w:rPr>
        <w:t>‘Symposium</w:t>
      </w:r>
      <w:r>
        <w:rPr>
          <w:rFonts w:cstheme="minorHAnsi"/>
          <w:color w:val="25282B"/>
          <w:sz w:val="24"/>
          <w:szCs w:val="24"/>
          <w:shd w:val="clear" w:color="auto" w:fill="FFFFFF"/>
        </w:rPr>
        <w:t>’</w:t>
      </w:r>
      <w:r w:rsidR="005E4AF6" w:rsidRPr="00014DAA">
        <w:rPr>
          <w:rFonts w:cstheme="minorHAnsi"/>
          <w:color w:val="25282B"/>
          <w:sz w:val="24"/>
          <w:szCs w:val="24"/>
          <w:shd w:val="clear" w:color="auto" w:fill="FFFFFF"/>
        </w:rPr>
        <w:t>.</w:t>
      </w:r>
    </w:p>
    <w:p w14:paraId="6CDD0E02" w14:textId="01162352" w:rsidR="00987B95" w:rsidRDefault="005E4AF6" w:rsidP="004E1959">
      <w:pPr>
        <w:spacing w:after="120" w:line="240" w:lineRule="auto"/>
        <w:jc w:val="both"/>
        <w:rPr>
          <w:rFonts w:cstheme="minorHAnsi"/>
          <w:color w:val="25282B"/>
          <w:sz w:val="24"/>
          <w:szCs w:val="24"/>
          <w:shd w:val="clear" w:color="auto" w:fill="FFFFFF"/>
        </w:rPr>
      </w:pPr>
      <w:r w:rsidRPr="00014DAA">
        <w:rPr>
          <w:rFonts w:cstheme="minorHAnsi"/>
          <w:b/>
          <w:bCs/>
          <w:color w:val="25282B"/>
          <w:sz w:val="24"/>
          <w:szCs w:val="24"/>
          <w:shd w:val="clear" w:color="auto" w:fill="FFFFFF"/>
        </w:rPr>
        <w:t xml:space="preserve">E-mail proof of payment </w:t>
      </w:r>
      <w:r w:rsidRPr="00014DAA">
        <w:rPr>
          <w:rFonts w:cstheme="minorHAnsi"/>
          <w:color w:val="25282B"/>
          <w:sz w:val="24"/>
          <w:szCs w:val="24"/>
          <w:shd w:val="clear" w:color="auto" w:fill="FFFFFF"/>
        </w:rPr>
        <w:t>to Anne Raeburn at</w:t>
      </w:r>
      <w:r w:rsidR="00987B95" w:rsidRPr="00987B95">
        <w:rPr>
          <w:rFonts w:cstheme="minorHAnsi"/>
          <w:color w:val="25282B"/>
          <w:sz w:val="24"/>
          <w:szCs w:val="24"/>
          <w:shd w:val="clear" w:color="auto" w:fill="FFFFFF"/>
        </w:rPr>
        <w:t xml:space="preserve"> </w:t>
      </w:r>
      <w:hyperlink r:id="rId18" w:history="1">
        <w:r w:rsidR="00987B95" w:rsidRPr="00C75A8C">
          <w:rPr>
            <w:rStyle w:val="Hyperlink"/>
            <w:rFonts w:cstheme="minorHAnsi"/>
            <w:sz w:val="24"/>
            <w:szCs w:val="24"/>
            <w:shd w:val="clear" w:color="auto" w:fill="FFFFFF"/>
          </w:rPr>
          <w:t>anner@mweb.co.za</w:t>
        </w:r>
      </w:hyperlink>
    </w:p>
    <w:p w14:paraId="6CA0E894" w14:textId="0D33CB93" w:rsidR="005E4AF6" w:rsidRPr="003872F8" w:rsidRDefault="00987B95" w:rsidP="005E4AF6">
      <w:pPr>
        <w:jc w:val="both"/>
        <w:rPr>
          <w:rFonts w:cstheme="minorHAnsi"/>
          <w:color w:val="25282B"/>
          <w:sz w:val="24"/>
          <w:szCs w:val="24"/>
          <w:shd w:val="clear" w:color="auto" w:fill="FFFFFF"/>
        </w:rPr>
      </w:pPr>
      <w:r>
        <w:rPr>
          <w:rFonts w:cstheme="minorHAnsi"/>
          <w:color w:val="25282B"/>
          <w:sz w:val="24"/>
          <w:szCs w:val="24"/>
          <w:shd w:val="clear" w:color="auto" w:fill="FFFFFF"/>
        </w:rPr>
        <w:t>I</w:t>
      </w:r>
      <w:r w:rsidR="005E4AF6" w:rsidRPr="00014DAA">
        <w:rPr>
          <w:rFonts w:cstheme="minorHAnsi"/>
          <w:color w:val="25282B"/>
          <w:sz w:val="24"/>
          <w:szCs w:val="24"/>
          <w:shd w:val="clear" w:color="auto" w:fill="FFFFFF"/>
        </w:rPr>
        <w:t>f you wish to check on your booking, please phone Anne Raeburn on or after 1</w:t>
      </w:r>
      <w:r w:rsidR="008E60F2">
        <w:rPr>
          <w:rFonts w:cstheme="minorHAnsi"/>
          <w:color w:val="25282B"/>
          <w:sz w:val="24"/>
          <w:szCs w:val="24"/>
          <w:shd w:val="clear" w:color="auto" w:fill="FFFFFF"/>
        </w:rPr>
        <w:t>4</w:t>
      </w:r>
      <w:r w:rsidR="005E4AF6" w:rsidRPr="00014DAA">
        <w:rPr>
          <w:rFonts w:cstheme="minorHAnsi"/>
          <w:color w:val="25282B"/>
          <w:sz w:val="24"/>
          <w:szCs w:val="24"/>
          <w:shd w:val="clear" w:color="auto" w:fill="FFFFFF"/>
        </w:rPr>
        <w:t xml:space="preserve"> </w:t>
      </w:r>
      <w:r w:rsidR="003F181F">
        <w:rPr>
          <w:rFonts w:cstheme="minorHAnsi"/>
          <w:color w:val="25282B"/>
          <w:sz w:val="24"/>
          <w:szCs w:val="24"/>
          <w:shd w:val="clear" w:color="auto" w:fill="FFFFFF"/>
        </w:rPr>
        <w:t>August 2023</w:t>
      </w:r>
      <w:r w:rsidR="005E4AF6" w:rsidRPr="00014DAA">
        <w:rPr>
          <w:rFonts w:cstheme="minorHAnsi"/>
          <w:color w:val="25282B"/>
          <w:sz w:val="24"/>
          <w:szCs w:val="24"/>
          <w:shd w:val="clear" w:color="auto" w:fill="FFFFFF"/>
        </w:rPr>
        <w:t xml:space="preserve"> on 072 349 6507 during Business Hours.</w:t>
      </w:r>
    </w:p>
    <w:p w14:paraId="4497A8A3" w14:textId="4955C127" w:rsidR="00731256" w:rsidRPr="00EE2432" w:rsidRDefault="00917819" w:rsidP="00987B95">
      <w:pPr>
        <w:jc w:val="center"/>
        <w:rPr>
          <w:rFonts w:cstheme="minorHAnsi"/>
          <w:sz w:val="24"/>
          <w:szCs w:val="24"/>
        </w:rPr>
      </w:pPr>
      <w:r w:rsidRPr="00BC59EB">
        <w:rPr>
          <w:rFonts w:cstheme="minorHAnsi"/>
          <w:b/>
          <w:bCs/>
          <w:color w:val="000000"/>
          <w:sz w:val="24"/>
          <w:szCs w:val="24"/>
          <w:shd w:val="clear" w:color="auto" w:fill="FFFFFF"/>
        </w:rPr>
        <w:t>……………………………………….</w:t>
      </w:r>
    </w:p>
    <w:sectPr w:rsidR="00731256" w:rsidRPr="00EE243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8630A" w14:textId="77777777" w:rsidR="00CC4AEA" w:rsidRDefault="00CC4AEA" w:rsidP="006E0544">
      <w:pPr>
        <w:spacing w:after="0" w:line="240" w:lineRule="auto"/>
      </w:pPr>
      <w:r>
        <w:separator/>
      </w:r>
    </w:p>
  </w:endnote>
  <w:endnote w:type="continuationSeparator" w:id="0">
    <w:p w14:paraId="42442099" w14:textId="77777777" w:rsidR="00CC4AEA" w:rsidRDefault="00CC4AEA" w:rsidP="006E0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149152"/>
      <w:docPartObj>
        <w:docPartGallery w:val="Page Numbers (Bottom of Page)"/>
        <w:docPartUnique/>
      </w:docPartObj>
    </w:sdtPr>
    <w:sdtContent>
      <w:sdt>
        <w:sdtPr>
          <w:id w:val="-1769616900"/>
          <w:docPartObj>
            <w:docPartGallery w:val="Page Numbers (Top of Page)"/>
            <w:docPartUnique/>
          </w:docPartObj>
        </w:sdtPr>
        <w:sdtContent>
          <w:p w14:paraId="33ACAE7E" w14:textId="25CC03B4" w:rsidR="00C0692D" w:rsidRDefault="00C0692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599B4EC" w14:textId="77777777" w:rsidR="006E0544" w:rsidRDefault="006E0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8AAF8" w14:textId="77777777" w:rsidR="00CC4AEA" w:rsidRDefault="00CC4AEA" w:rsidP="006E0544">
      <w:pPr>
        <w:spacing w:after="0" w:line="240" w:lineRule="auto"/>
      </w:pPr>
      <w:r>
        <w:separator/>
      </w:r>
    </w:p>
  </w:footnote>
  <w:footnote w:type="continuationSeparator" w:id="0">
    <w:p w14:paraId="29EDD0FC" w14:textId="77777777" w:rsidR="00CC4AEA" w:rsidRDefault="00CC4AEA" w:rsidP="006E0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5A0A1F"/>
    <w:multiLevelType w:val="hybridMultilevel"/>
    <w:tmpl w:val="01BABA72"/>
    <w:lvl w:ilvl="0" w:tplc="49D6256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250580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1DC"/>
    <w:rsid w:val="00000F80"/>
    <w:rsid w:val="0000500E"/>
    <w:rsid w:val="000116F8"/>
    <w:rsid w:val="00014DAA"/>
    <w:rsid w:val="000263CA"/>
    <w:rsid w:val="00030C25"/>
    <w:rsid w:val="00051DC1"/>
    <w:rsid w:val="000559AA"/>
    <w:rsid w:val="00060D4A"/>
    <w:rsid w:val="0006328B"/>
    <w:rsid w:val="00073C6A"/>
    <w:rsid w:val="000761A9"/>
    <w:rsid w:val="00095901"/>
    <w:rsid w:val="000A075E"/>
    <w:rsid w:val="000B2B32"/>
    <w:rsid w:val="000C7FCF"/>
    <w:rsid w:val="000E0DE2"/>
    <w:rsid w:val="00102858"/>
    <w:rsid w:val="001031D3"/>
    <w:rsid w:val="00113EE2"/>
    <w:rsid w:val="00116220"/>
    <w:rsid w:val="00142A9A"/>
    <w:rsid w:val="001549D4"/>
    <w:rsid w:val="00154E8D"/>
    <w:rsid w:val="00161745"/>
    <w:rsid w:val="0017368B"/>
    <w:rsid w:val="00186A6E"/>
    <w:rsid w:val="00192011"/>
    <w:rsid w:val="00196CF4"/>
    <w:rsid w:val="001A434F"/>
    <w:rsid w:val="001B718A"/>
    <w:rsid w:val="001E4459"/>
    <w:rsid w:val="001E5910"/>
    <w:rsid w:val="001F4D00"/>
    <w:rsid w:val="00223833"/>
    <w:rsid w:val="00235760"/>
    <w:rsid w:val="002404E2"/>
    <w:rsid w:val="00242CEE"/>
    <w:rsid w:val="00247E6A"/>
    <w:rsid w:val="00250E78"/>
    <w:rsid w:val="00264E9B"/>
    <w:rsid w:val="002662F9"/>
    <w:rsid w:val="00284379"/>
    <w:rsid w:val="00296E79"/>
    <w:rsid w:val="002A49C0"/>
    <w:rsid w:val="002B0EB0"/>
    <w:rsid w:val="002B12AC"/>
    <w:rsid w:val="002B1C12"/>
    <w:rsid w:val="002B2E10"/>
    <w:rsid w:val="002C39F9"/>
    <w:rsid w:val="002C5366"/>
    <w:rsid w:val="002D1D62"/>
    <w:rsid w:val="002D7EE0"/>
    <w:rsid w:val="002F682D"/>
    <w:rsid w:val="00300BA7"/>
    <w:rsid w:val="00301094"/>
    <w:rsid w:val="003072AF"/>
    <w:rsid w:val="00324116"/>
    <w:rsid w:val="003252EC"/>
    <w:rsid w:val="00327854"/>
    <w:rsid w:val="00337683"/>
    <w:rsid w:val="00343508"/>
    <w:rsid w:val="00343634"/>
    <w:rsid w:val="00353FC9"/>
    <w:rsid w:val="00374F95"/>
    <w:rsid w:val="00375420"/>
    <w:rsid w:val="003806B4"/>
    <w:rsid w:val="003872F8"/>
    <w:rsid w:val="00391E73"/>
    <w:rsid w:val="003B4AB5"/>
    <w:rsid w:val="003B76EA"/>
    <w:rsid w:val="003C16BC"/>
    <w:rsid w:val="003D3BC2"/>
    <w:rsid w:val="003D3DE9"/>
    <w:rsid w:val="003F181F"/>
    <w:rsid w:val="003F21F6"/>
    <w:rsid w:val="003F7E93"/>
    <w:rsid w:val="00411CED"/>
    <w:rsid w:val="00413E91"/>
    <w:rsid w:val="00422A19"/>
    <w:rsid w:val="00426F6D"/>
    <w:rsid w:val="004532C4"/>
    <w:rsid w:val="00471FBE"/>
    <w:rsid w:val="004727C5"/>
    <w:rsid w:val="00475065"/>
    <w:rsid w:val="00482D7D"/>
    <w:rsid w:val="004942ED"/>
    <w:rsid w:val="004E1959"/>
    <w:rsid w:val="004F6545"/>
    <w:rsid w:val="0051216B"/>
    <w:rsid w:val="00512C9C"/>
    <w:rsid w:val="00514FCB"/>
    <w:rsid w:val="00526856"/>
    <w:rsid w:val="00527953"/>
    <w:rsid w:val="00534BE1"/>
    <w:rsid w:val="00540C9F"/>
    <w:rsid w:val="00546CDD"/>
    <w:rsid w:val="00547D88"/>
    <w:rsid w:val="00553723"/>
    <w:rsid w:val="00567A46"/>
    <w:rsid w:val="005801DC"/>
    <w:rsid w:val="00592376"/>
    <w:rsid w:val="0059689B"/>
    <w:rsid w:val="005A78DE"/>
    <w:rsid w:val="005B7D12"/>
    <w:rsid w:val="005E4AF6"/>
    <w:rsid w:val="005E6C36"/>
    <w:rsid w:val="005F556A"/>
    <w:rsid w:val="005F584D"/>
    <w:rsid w:val="00602870"/>
    <w:rsid w:val="006475F7"/>
    <w:rsid w:val="00650BA7"/>
    <w:rsid w:val="00656A7E"/>
    <w:rsid w:val="006570EC"/>
    <w:rsid w:val="006746C6"/>
    <w:rsid w:val="006748BE"/>
    <w:rsid w:val="00677CF9"/>
    <w:rsid w:val="00680819"/>
    <w:rsid w:val="0068337E"/>
    <w:rsid w:val="00695B9D"/>
    <w:rsid w:val="006A080C"/>
    <w:rsid w:val="006B30C6"/>
    <w:rsid w:val="006C2CAF"/>
    <w:rsid w:val="006C5497"/>
    <w:rsid w:val="006D788E"/>
    <w:rsid w:val="006E0544"/>
    <w:rsid w:val="006E4DF5"/>
    <w:rsid w:val="006F7EAC"/>
    <w:rsid w:val="007002F0"/>
    <w:rsid w:val="007026F3"/>
    <w:rsid w:val="0070271A"/>
    <w:rsid w:val="00703CE1"/>
    <w:rsid w:val="007241BD"/>
    <w:rsid w:val="00731256"/>
    <w:rsid w:val="00736F61"/>
    <w:rsid w:val="0073719F"/>
    <w:rsid w:val="00751BE3"/>
    <w:rsid w:val="007859B8"/>
    <w:rsid w:val="007921F6"/>
    <w:rsid w:val="00792D1D"/>
    <w:rsid w:val="007A2892"/>
    <w:rsid w:val="007B038F"/>
    <w:rsid w:val="007B2518"/>
    <w:rsid w:val="007B33F9"/>
    <w:rsid w:val="007D0F36"/>
    <w:rsid w:val="007D1B97"/>
    <w:rsid w:val="007D6105"/>
    <w:rsid w:val="007D6FFF"/>
    <w:rsid w:val="007E087E"/>
    <w:rsid w:val="007E57D2"/>
    <w:rsid w:val="007F2AA0"/>
    <w:rsid w:val="007F4723"/>
    <w:rsid w:val="00800D0E"/>
    <w:rsid w:val="00821FC1"/>
    <w:rsid w:val="0082507D"/>
    <w:rsid w:val="00847F33"/>
    <w:rsid w:val="0085110A"/>
    <w:rsid w:val="00856DB4"/>
    <w:rsid w:val="00870A35"/>
    <w:rsid w:val="00882194"/>
    <w:rsid w:val="00885196"/>
    <w:rsid w:val="008870E2"/>
    <w:rsid w:val="00896B1E"/>
    <w:rsid w:val="008B4CBF"/>
    <w:rsid w:val="008C3C76"/>
    <w:rsid w:val="008C673B"/>
    <w:rsid w:val="008D4EE9"/>
    <w:rsid w:val="008D5A2D"/>
    <w:rsid w:val="008D61E1"/>
    <w:rsid w:val="008E60F2"/>
    <w:rsid w:val="008F0DD1"/>
    <w:rsid w:val="008F462D"/>
    <w:rsid w:val="00905AC8"/>
    <w:rsid w:val="00917819"/>
    <w:rsid w:val="00920616"/>
    <w:rsid w:val="0093273E"/>
    <w:rsid w:val="00940DAD"/>
    <w:rsid w:val="00946C89"/>
    <w:rsid w:val="009478EC"/>
    <w:rsid w:val="009600E7"/>
    <w:rsid w:val="00962163"/>
    <w:rsid w:val="0097301A"/>
    <w:rsid w:val="00977681"/>
    <w:rsid w:val="00987B95"/>
    <w:rsid w:val="00990CE8"/>
    <w:rsid w:val="00995432"/>
    <w:rsid w:val="009A4187"/>
    <w:rsid w:val="009B692E"/>
    <w:rsid w:val="009C1495"/>
    <w:rsid w:val="009C46A4"/>
    <w:rsid w:val="009D15B4"/>
    <w:rsid w:val="009E20C8"/>
    <w:rsid w:val="009E20F4"/>
    <w:rsid w:val="00A0332D"/>
    <w:rsid w:val="00A075E5"/>
    <w:rsid w:val="00A203B7"/>
    <w:rsid w:val="00A32FF7"/>
    <w:rsid w:val="00A357F5"/>
    <w:rsid w:val="00A52439"/>
    <w:rsid w:val="00A64944"/>
    <w:rsid w:val="00A822CA"/>
    <w:rsid w:val="00A97EC6"/>
    <w:rsid w:val="00AA2D98"/>
    <w:rsid w:val="00AA51F6"/>
    <w:rsid w:val="00AB0DAE"/>
    <w:rsid w:val="00AB1ED0"/>
    <w:rsid w:val="00AB6926"/>
    <w:rsid w:val="00AC2448"/>
    <w:rsid w:val="00AE12AE"/>
    <w:rsid w:val="00AE2BF4"/>
    <w:rsid w:val="00AF173D"/>
    <w:rsid w:val="00B128A4"/>
    <w:rsid w:val="00B267E7"/>
    <w:rsid w:val="00B26F4E"/>
    <w:rsid w:val="00B27C2A"/>
    <w:rsid w:val="00B35BF7"/>
    <w:rsid w:val="00B43FA9"/>
    <w:rsid w:val="00B54A5C"/>
    <w:rsid w:val="00B778A4"/>
    <w:rsid w:val="00B94046"/>
    <w:rsid w:val="00B9723C"/>
    <w:rsid w:val="00BA07BA"/>
    <w:rsid w:val="00BA35E6"/>
    <w:rsid w:val="00BB0A5A"/>
    <w:rsid w:val="00BB7851"/>
    <w:rsid w:val="00BC1959"/>
    <w:rsid w:val="00BC59EB"/>
    <w:rsid w:val="00BD4A67"/>
    <w:rsid w:val="00BE37F7"/>
    <w:rsid w:val="00BE4A9B"/>
    <w:rsid w:val="00BF19F0"/>
    <w:rsid w:val="00C0692D"/>
    <w:rsid w:val="00C10E20"/>
    <w:rsid w:val="00C110D4"/>
    <w:rsid w:val="00C35F4A"/>
    <w:rsid w:val="00C37DF9"/>
    <w:rsid w:val="00C41DBC"/>
    <w:rsid w:val="00C61BB0"/>
    <w:rsid w:val="00C624F7"/>
    <w:rsid w:val="00C66CDF"/>
    <w:rsid w:val="00C74D45"/>
    <w:rsid w:val="00C76B8F"/>
    <w:rsid w:val="00C853E4"/>
    <w:rsid w:val="00CB1C10"/>
    <w:rsid w:val="00CB3C35"/>
    <w:rsid w:val="00CC4AEA"/>
    <w:rsid w:val="00CC4D9C"/>
    <w:rsid w:val="00CD0A69"/>
    <w:rsid w:val="00CD2793"/>
    <w:rsid w:val="00CE33D4"/>
    <w:rsid w:val="00CF2817"/>
    <w:rsid w:val="00CF3B2E"/>
    <w:rsid w:val="00D02A23"/>
    <w:rsid w:val="00D21F57"/>
    <w:rsid w:val="00D225B6"/>
    <w:rsid w:val="00D453F6"/>
    <w:rsid w:val="00D5456A"/>
    <w:rsid w:val="00D61829"/>
    <w:rsid w:val="00D75371"/>
    <w:rsid w:val="00D84199"/>
    <w:rsid w:val="00D8485B"/>
    <w:rsid w:val="00D9542A"/>
    <w:rsid w:val="00DA4AC4"/>
    <w:rsid w:val="00DC31B5"/>
    <w:rsid w:val="00DC5661"/>
    <w:rsid w:val="00DC7A29"/>
    <w:rsid w:val="00DD26A8"/>
    <w:rsid w:val="00DD4EE1"/>
    <w:rsid w:val="00DD569D"/>
    <w:rsid w:val="00DE1C30"/>
    <w:rsid w:val="00DF5B99"/>
    <w:rsid w:val="00E027A2"/>
    <w:rsid w:val="00E13994"/>
    <w:rsid w:val="00E17AC6"/>
    <w:rsid w:val="00E201B5"/>
    <w:rsid w:val="00E210FF"/>
    <w:rsid w:val="00E24147"/>
    <w:rsid w:val="00E25A25"/>
    <w:rsid w:val="00E46C81"/>
    <w:rsid w:val="00E778FB"/>
    <w:rsid w:val="00E94C55"/>
    <w:rsid w:val="00ED4AB9"/>
    <w:rsid w:val="00EE1271"/>
    <w:rsid w:val="00EE2432"/>
    <w:rsid w:val="00EE6419"/>
    <w:rsid w:val="00F15378"/>
    <w:rsid w:val="00F1616A"/>
    <w:rsid w:val="00F16B23"/>
    <w:rsid w:val="00F2684C"/>
    <w:rsid w:val="00F31D8E"/>
    <w:rsid w:val="00F60484"/>
    <w:rsid w:val="00F6247A"/>
    <w:rsid w:val="00F7026E"/>
    <w:rsid w:val="00F74132"/>
    <w:rsid w:val="00F74B3D"/>
    <w:rsid w:val="00F87521"/>
    <w:rsid w:val="00F915AD"/>
    <w:rsid w:val="00F94058"/>
    <w:rsid w:val="00FA2D2F"/>
    <w:rsid w:val="00FA70DC"/>
    <w:rsid w:val="00FB0AE8"/>
    <w:rsid w:val="00FB543A"/>
    <w:rsid w:val="00FD6B08"/>
    <w:rsid w:val="00FE2F11"/>
    <w:rsid w:val="00FE689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BC3CE"/>
  <w15:chartTrackingRefBased/>
  <w15:docId w15:val="{FABE09E5-0C3D-41D2-AE92-CD17A9B9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CE8"/>
    <w:pPr>
      <w:ind w:left="720"/>
      <w:contextualSpacing/>
    </w:pPr>
  </w:style>
  <w:style w:type="character" w:styleId="Hyperlink">
    <w:name w:val="Hyperlink"/>
    <w:basedOn w:val="DefaultParagraphFont"/>
    <w:uiPriority w:val="99"/>
    <w:unhideWhenUsed/>
    <w:rsid w:val="00990CE8"/>
    <w:rPr>
      <w:color w:val="0563C1" w:themeColor="hyperlink"/>
      <w:u w:val="single"/>
    </w:rPr>
  </w:style>
  <w:style w:type="character" w:styleId="UnresolvedMention">
    <w:name w:val="Unresolved Mention"/>
    <w:basedOn w:val="DefaultParagraphFont"/>
    <w:uiPriority w:val="99"/>
    <w:semiHidden/>
    <w:unhideWhenUsed/>
    <w:rsid w:val="00990CE8"/>
    <w:rPr>
      <w:color w:val="605E5C"/>
      <w:shd w:val="clear" w:color="auto" w:fill="E1DFDD"/>
    </w:rPr>
  </w:style>
  <w:style w:type="table" w:styleId="TableGrid">
    <w:name w:val="Table Grid"/>
    <w:basedOn w:val="TableNormal"/>
    <w:uiPriority w:val="39"/>
    <w:rsid w:val="007E5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544"/>
  </w:style>
  <w:style w:type="paragraph" w:styleId="Footer">
    <w:name w:val="footer"/>
    <w:basedOn w:val="Normal"/>
    <w:link w:val="FooterChar"/>
    <w:uiPriority w:val="99"/>
    <w:unhideWhenUsed/>
    <w:rsid w:val="006E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544"/>
  </w:style>
  <w:style w:type="paragraph" w:styleId="NormalWeb">
    <w:name w:val="Normal (Web)"/>
    <w:basedOn w:val="Normal"/>
    <w:uiPriority w:val="99"/>
    <w:unhideWhenUsed/>
    <w:rsid w:val="00014DAA"/>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NoSpacing">
    <w:name w:val="No Spacing"/>
    <w:link w:val="NoSpacingChar"/>
    <w:uiPriority w:val="1"/>
    <w:qFormat/>
    <w:rsid w:val="00656A7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6A7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14531">
      <w:bodyDiv w:val="1"/>
      <w:marLeft w:val="0"/>
      <w:marRight w:val="0"/>
      <w:marTop w:val="0"/>
      <w:marBottom w:val="0"/>
      <w:divBdr>
        <w:top w:val="none" w:sz="0" w:space="0" w:color="auto"/>
        <w:left w:val="none" w:sz="0" w:space="0" w:color="auto"/>
        <w:bottom w:val="none" w:sz="0" w:space="0" w:color="auto"/>
        <w:right w:val="none" w:sz="0" w:space="0" w:color="auto"/>
      </w:divBdr>
    </w:div>
    <w:div w:id="2054840609">
      <w:bodyDiv w:val="1"/>
      <w:marLeft w:val="0"/>
      <w:marRight w:val="0"/>
      <w:marTop w:val="0"/>
      <w:marBottom w:val="0"/>
      <w:divBdr>
        <w:top w:val="none" w:sz="0" w:space="0" w:color="auto"/>
        <w:left w:val="none" w:sz="0" w:space="0" w:color="auto"/>
        <w:bottom w:val="none" w:sz="0" w:space="0" w:color="auto"/>
        <w:right w:val="none" w:sz="0" w:space="0" w:color="auto"/>
      </w:divBdr>
    </w:div>
    <w:div w:id="211821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nner@mweb.co.z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nner@mweb.co.za%20and"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0BC5C-BC22-4456-B2AE-81686562E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884</Words>
  <Characters>4717</Characters>
  <Application>Microsoft Office Word</Application>
  <DocSecurity>0</DocSecurity>
  <Lines>138</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 De Klerk</dc:creator>
  <cp:keywords/>
  <dc:description/>
  <cp:lastModifiedBy>Mackechnie, Louise</cp:lastModifiedBy>
  <cp:revision>7</cp:revision>
  <cp:lastPrinted>2022-09-30T16:54:00Z</cp:lastPrinted>
  <dcterms:created xsi:type="dcterms:W3CDTF">2023-07-10T15:01:00Z</dcterms:created>
  <dcterms:modified xsi:type="dcterms:W3CDTF">2023-07-12T13:08:00Z</dcterms:modified>
</cp:coreProperties>
</file>